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87" w:rsidRPr="004E4AE8" w:rsidRDefault="00837487" w:rsidP="00DA11B5">
      <w:pPr>
        <w:spacing w:line="360" w:lineRule="auto"/>
        <w:rPr>
          <w:rFonts w:ascii="Times New Roman" w:hAnsi="Times New Roman" w:cs="Times New Roman"/>
          <w:b/>
          <w:szCs w:val="24"/>
        </w:rPr>
      </w:pPr>
      <w:r w:rsidRPr="004E4AE8">
        <w:rPr>
          <w:rFonts w:ascii="Times New Roman" w:hAnsi="Times New Roman" w:cs="Times New Roman"/>
          <w:b/>
          <w:szCs w:val="24"/>
        </w:rPr>
        <w:t>Historia Contemporánea (Cátedra Pipkin)</w:t>
      </w:r>
    </w:p>
    <w:p w:rsidR="00837487" w:rsidRPr="004E4AE8" w:rsidRDefault="00837487" w:rsidP="00DA11B5">
      <w:pPr>
        <w:spacing w:line="360" w:lineRule="auto"/>
        <w:rPr>
          <w:rFonts w:ascii="Times New Roman" w:hAnsi="Times New Roman" w:cs="Times New Roman"/>
          <w:b/>
          <w:szCs w:val="24"/>
        </w:rPr>
      </w:pPr>
      <w:r w:rsidRPr="004E4AE8">
        <w:rPr>
          <w:rFonts w:ascii="Times New Roman" w:hAnsi="Times New Roman" w:cs="Times New Roman"/>
          <w:b/>
          <w:szCs w:val="24"/>
        </w:rPr>
        <w:t>Propuesta de Monografía, II cuatrimestre de 2014</w:t>
      </w:r>
    </w:p>
    <w:p w:rsidR="00837487" w:rsidRPr="00837487" w:rsidRDefault="00837487" w:rsidP="00DA11B5">
      <w:pPr>
        <w:spacing w:line="360" w:lineRule="auto"/>
        <w:rPr>
          <w:rFonts w:ascii="Times New Roman" w:hAnsi="Times New Roman" w:cs="Times New Roman"/>
          <w:b/>
          <w:sz w:val="20"/>
          <w:szCs w:val="20"/>
        </w:rPr>
      </w:pPr>
    </w:p>
    <w:p w:rsidR="00573979" w:rsidRPr="00837487" w:rsidRDefault="000627ED" w:rsidP="00DA11B5">
      <w:pPr>
        <w:spacing w:line="360" w:lineRule="auto"/>
        <w:jc w:val="center"/>
        <w:rPr>
          <w:rFonts w:ascii="Times New Roman" w:hAnsi="Times New Roman" w:cs="Times New Roman"/>
          <w:b/>
          <w:i/>
          <w:sz w:val="28"/>
          <w:szCs w:val="28"/>
        </w:rPr>
      </w:pPr>
      <w:r w:rsidRPr="00837487">
        <w:rPr>
          <w:rFonts w:ascii="Times New Roman" w:hAnsi="Times New Roman" w:cs="Times New Roman"/>
          <w:b/>
          <w:i/>
          <w:sz w:val="28"/>
          <w:szCs w:val="28"/>
        </w:rPr>
        <w:t>La Primera Guerra Mundial,</w:t>
      </w:r>
      <w:r w:rsidR="003A30AC" w:rsidRPr="00837487">
        <w:rPr>
          <w:rFonts w:ascii="Times New Roman" w:hAnsi="Times New Roman" w:cs="Times New Roman"/>
          <w:b/>
          <w:i/>
          <w:sz w:val="28"/>
          <w:szCs w:val="28"/>
        </w:rPr>
        <w:t xml:space="preserve"> entre</w:t>
      </w:r>
      <w:r w:rsidR="00DA11B5">
        <w:rPr>
          <w:rFonts w:ascii="Times New Roman" w:hAnsi="Times New Roman" w:cs="Times New Roman"/>
          <w:b/>
          <w:i/>
          <w:sz w:val="28"/>
          <w:szCs w:val="28"/>
        </w:rPr>
        <w:t xml:space="preserve"> los siglos </w:t>
      </w:r>
      <w:r w:rsidR="003A30AC" w:rsidRPr="00837487">
        <w:rPr>
          <w:rFonts w:ascii="Times New Roman" w:hAnsi="Times New Roman" w:cs="Times New Roman"/>
          <w:b/>
          <w:i/>
          <w:sz w:val="28"/>
          <w:szCs w:val="28"/>
        </w:rPr>
        <w:t>XIX y el XX. R</w:t>
      </w:r>
      <w:r w:rsidRPr="00837487">
        <w:rPr>
          <w:rFonts w:ascii="Times New Roman" w:hAnsi="Times New Roman" w:cs="Times New Roman"/>
          <w:b/>
          <w:i/>
          <w:sz w:val="28"/>
          <w:szCs w:val="28"/>
        </w:rPr>
        <w:t>upturas y continuidades</w:t>
      </w:r>
      <w:r w:rsidR="003A30AC" w:rsidRPr="00837487">
        <w:rPr>
          <w:rFonts w:ascii="Times New Roman" w:hAnsi="Times New Roman" w:cs="Times New Roman"/>
          <w:b/>
          <w:i/>
          <w:sz w:val="28"/>
          <w:szCs w:val="28"/>
        </w:rPr>
        <w:t xml:space="preserve"> desde una perspectiva longitudinal.</w:t>
      </w:r>
    </w:p>
    <w:p w:rsidR="00573979" w:rsidRPr="00837487" w:rsidRDefault="00573979" w:rsidP="00DA11B5">
      <w:pPr>
        <w:spacing w:line="360" w:lineRule="auto"/>
        <w:jc w:val="both"/>
        <w:rPr>
          <w:rFonts w:ascii="Times New Roman" w:hAnsi="Times New Roman" w:cs="Times New Roman"/>
        </w:rPr>
      </w:pPr>
    </w:p>
    <w:p w:rsidR="00AE103E" w:rsidRPr="00837487" w:rsidRDefault="003A30AC" w:rsidP="00DA11B5">
      <w:pPr>
        <w:spacing w:line="360" w:lineRule="auto"/>
        <w:jc w:val="both"/>
        <w:rPr>
          <w:rFonts w:ascii="Times New Roman" w:hAnsi="Times New Roman" w:cs="Times New Roman"/>
        </w:rPr>
      </w:pPr>
      <w:r w:rsidRPr="00837487">
        <w:rPr>
          <w:rFonts w:ascii="Times New Roman" w:hAnsi="Times New Roman" w:cs="Times New Roman"/>
        </w:rPr>
        <w:t xml:space="preserve">Así como </w:t>
      </w:r>
      <w:r w:rsidR="00B7434C" w:rsidRPr="00837487">
        <w:rPr>
          <w:rFonts w:ascii="Times New Roman" w:hAnsi="Times New Roman" w:cs="Times New Roman"/>
        </w:rPr>
        <w:t xml:space="preserve">muchas </w:t>
      </w:r>
      <w:r w:rsidRPr="00837487">
        <w:rPr>
          <w:rFonts w:ascii="Times New Roman" w:hAnsi="Times New Roman" w:cs="Times New Roman"/>
        </w:rPr>
        <w:t xml:space="preserve">historias de la </w:t>
      </w:r>
      <w:r w:rsidR="00101A4D" w:rsidRPr="00837487">
        <w:rPr>
          <w:rFonts w:ascii="Times New Roman" w:hAnsi="Times New Roman" w:cs="Times New Roman"/>
        </w:rPr>
        <w:t xml:space="preserve">“Gran Guerra” </w:t>
      </w:r>
      <w:r w:rsidRPr="00837487">
        <w:rPr>
          <w:rFonts w:ascii="Times New Roman" w:hAnsi="Times New Roman" w:cs="Times New Roman"/>
        </w:rPr>
        <w:t xml:space="preserve">se centran </w:t>
      </w:r>
      <w:r w:rsidR="00AE103E" w:rsidRPr="00837487">
        <w:rPr>
          <w:rFonts w:ascii="Times New Roman" w:hAnsi="Times New Roman" w:cs="Times New Roman"/>
        </w:rPr>
        <w:t>en los aspectos</w:t>
      </w:r>
      <w:r w:rsidR="0044737D" w:rsidRPr="00837487">
        <w:rPr>
          <w:rFonts w:ascii="Times New Roman" w:hAnsi="Times New Roman" w:cs="Times New Roman"/>
        </w:rPr>
        <w:t xml:space="preserve"> bélicos</w:t>
      </w:r>
      <w:r w:rsidR="000627ED" w:rsidRPr="00837487">
        <w:rPr>
          <w:rFonts w:ascii="Times New Roman" w:hAnsi="Times New Roman" w:cs="Times New Roman"/>
        </w:rPr>
        <w:t xml:space="preserve"> y geopolíticos</w:t>
      </w:r>
      <w:r w:rsidRPr="00837487">
        <w:rPr>
          <w:rFonts w:ascii="Times New Roman" w:hAnsi="Times New Roman" w:cs="Times New Roman"/>
        </w:rPr>
        <w:t xml:space="preserve">, otras miradas priorizan </w:t>
      </w:r>
      <w:r w:rsidR="00B7434C" w:rsidRPr="00837487">
        <w:rPr>
          <w:rFonts w:ascii="Times New Roman" w:hAnsi="Times New Roman" w:cs="Times New Roman"/>
        </w:rPr>
        <w:t xml:space="preserve">la </w:t>
      </w:r>
      <w:r w:rsidR="00101A4D" w:rsidRPr="00837487">
        <w:rPr>
          <w:rFonts w:ascii="Times New Roman" w:hAnsi="Times New Roman" w:cs="Times New Roman"/>
        </w:rPr>
        <w:t xml:space="preserve">vinculación </w:t>
      </w:r>
      <w:r w:rsidR="00B7434C" w:rsidRPr="00837487">
        <w:rPr>
          <w:rFonts w:ascii="Times New Roman" w:hAnsi="Times New Roman" w:cs="Times New Roman"/>
        </w:rPr>
        <w:t xml:space="preserve">de este acontecimiento </w:t>
      </w:r>
      <w:r w:rsidR="00101A4D" w:rsidRPr="00837487">
        <w:rPr>
          <w:rFonts w:ascii="Times New Roman" w:hAnsi="Times New Roman" w:cs="Times New Roman"/>
        </w:rPr>
        <w:t xml:space="preserve">con </w:t>
      </w:r>
      <w:r w:rsidR="0044737D" w:rsidRPr="00837487">
        <w:rPr>
          <w:rFonts w:ascii="Times New Roman" w:hAnsi="Times New Roman" w:cs="Times New Roman"/>
        </w:rPr>
        <w:t xml:space="preserve">los </w:t>
      </w:r>
      <w:r w:rsidRPr="00837487">
        <w:rPr>
          <w:rFonts w:ascii="Times New Roman" w:hAnsi="Times New Roman" w:cs="Times New Roman"/>
        </w:rPr>
        <w:t xml:space="preserve">procesos históricos de los </w:t>
      </w:r>
      <w:r w:rsidR="00AE103E" w:rsidRPr="00837487">
        <w:rPr>
          <w:rFonts w:ascii="Times New Roman" w:hAnsi="Times New Roman" w:cs="Times New Roman"/>
        </w:rPr>
        <w:t xml:space="preserve">siglos XIX y XX. En los últimos años, y especialmente en </w:t>
      </w:r>
      <w:r w:rsidR="000627ED" w:rsidRPr="00837487">
        <w:rPr>
          <w:rFonts w:ascii="Times New Roman" w:hAnsi="Times New Roman" w:cs="Times New Roman"/>
        </w:rPr>
        <w:t>éste del centenario, la segunda</w:t>
      </w:r>
      <w:r w:rsidRPr="00837487">
        <w:rPr>
          <w:rFonts w:ascii="Times New Roman" w:hAnsi="Times New Roman" w:cs="Times New Roman"/>
        </w:rPr>
        <w:t xml:space="preserve"> </w:t>
      </w:r>
      <w:r w:rsidR="00AE103E" w:rsidRPr="00837487">
        <w:rPr>
          <w:rFonts w:ascii="Times New Roman" w:hAnsi="Times New Roman" w:cs="Times New Roman"/>
        </w:rPr>
        <w:t>línea de investigación</w:t>
      </w:r>
      <w:r w:rsidR="00DD5F1A" w:rsidRPr="00837487">
        <w:rPr>
          <w:rFonts w:ascii="Times New Roman" w:hAnsi="Times New Roman" w:cs="Times New Roman"/>
        </w:rPr>
        <w:t xml:space="preserve"> adquirió mayor relieve. El estudio de </w:t>
      </w:r>
      <w:r w:rsidR="000627ED" w:rsidRPr="00837487">
        <w:rPr>
          <w:rFonts w:ascii="Times New Roman" w:hAnsi="Times New Roman" w:cs="Times New Roman"/>
        </w:rPr>
        <w:t xml:space="preserve">los procesos decimonónicos que </w:t>
      </w:r>
      <w:r w:rsidR="00B7434C" w:rsidRPr="00837487">
        <w:rPr>
          <w:rFonts w:ascii="Times New Roman" w:hAnsi="Times New Roman" w:cs="Times New Roman"/>
        </w:rPr>
        <w:t xml:space="preserve">desembocan </w:t>
      </w:r>
      <w:r w:rsidR="00101A4D" w:rsidRPr="00837487">
        <w:rPr>
          <w:rFonts w:ascii="Times New Roman" w:hAnsi="Times New Roman" w:cs="Times New Roman"/>
        </w:rPr>
        <w:t xml:space="preserve">en </w:t>
      </w:r>
      <w:r w:rsidR="00DD5F1A" w:rsidRPr="00837487">
        <w:rPr>
          <w:rFonts w:ascii="Times New Roman" w:hAnsi="Times New Roman" w:cs="Times New Roman"/>
        </w:rPr>
        <w:t xml:space="preserve">la guerra </w:t>
      </w:r>
      <w:r w:rsidR="00101A4D" w:rsidRPr="00837487">
        <w:rPr>
          <w:rFonts w:ascii="Times New Roman" w:hAnsi="Times New Roman" w:cs="Times New Roman"/>
        </w:rPr>
        <w:t xml:space="preserve">y </w:t>
      </w:r>
      <w:r w:rsidR="00B7434C" w:rsidRPr="00837487">
        <w:rPr>
          <w:rFonts w:ascii="Times New Roman" w:hAnsi="Times New Roman" w:cs="Times New Roman"/>
        </w:rPr>
        <w:t xml:space="preserve">el </w:t>
      </w:r>
      <w:r w:rsidR="00DD5F1A" w:rsidRPr="00837487">
        <w:rPr>
          <w:rFonts w:ascii="Times New Roman" w:hAnsi="Times New Roman" w:cs="Times New Roman"/>
        </w:rPr>
        <w:t>de</w:t>
      </w:r>
      <w:r w:rsidR="00101A4D" w:rsidRPr="00837487">
        <w:rPr>
          <w:rFonts w:ascii="Times New Roman" w:hAnsi="Times New Roman" w:cs="Times New Roman"/>
        </w:rPr>
        <w:t xml:space="preserve"> las rupturas engendrad</w:t>
      </w:r>
      <w:r w:rsidR="00DD5F1A" w:rsidRPr="00837487">
        <w:rPr>
          <w:rFonts w:ascii="Times New Roman" w:hAnsi="Times New Roman" w:cs="Times New Roman"/>
        </w:rPr>
        <w:t>a</w:t>
      </w:r>
      <w:r w:rsidR="00101A4D" w:rsidRPr="00837487">
        <w:rPr>
          <w:rFonts w:ascii="Times New Roman" w:hAnsi="Times New Roman" w:cs="Times New Roman"/>
        </w:rPr>
        <w:t xml:space="preserve">s por ella, </w:t>
      </w:r>
      <w:r w:rsidR="00DD5F1A" w:rsidRPr="00837487">
        <w:rPr>
          <w:rFonts w:ascii="Times New Roman" w:hAnsi="Times New Roman" w:cs="Times New Roman"/>
        </w:rPr>
        <w:t xml:space="preserve">realzan el carácter de punto de inflexión que se atribuye a este </w:t>
      </w:r>
      <w:r w:rsidR="00101A4D" w:rsidRPr="00837487">
        <w:rPr>
          <w:rFonts w:ascii="Times New Roman" w:hAnsi="Times New Roman" w:cs="Times New Roman"/>
        </w:rPr>
        <w:t xml:space="preserve">primer </w:t>
      </w:r>
      <w:r w:rsidR="00A51532" w:rsidRPr="00837487">
        <w:rPr>
          <w:rFonts w:ascii="Times New Roman" w:hAnsi="Times New Roman" w:cs="Times New Roman"/>
        </w:rPr>
        <w:t xml:space="preserve">gigantesco </w:t>
      </w:r>
      <w:r w:rsidR="00101A4D" w:rsidRPr="00837487">
        <w:rPr>
          <w:rFonts w:ascii="Times New Roman" w:hAnsi="Times New Roman" w:cs="Times New Roman"/>
        </w:rPr>
        <w:t xml:space="preserve">episodio </w:t>
      </w:r>
      <w:r w:rsidR="00B7434C" w:rsidRPr="00837487">
        <w:rPr>
          <w:rFonts w:ascii="Times New Roman" w:hAnsi="Times New Roman" w:cs="Times New Roman"/>
        </w:rPr>
        <w:t>de la</w:t>
      </w:r>
      <w:r w:rsidR="00101A4D" w:rsidRPr="00837487">
        <w:rPr>
          <w:rFonts w:ascii="Times New Roman" w:hAnsi="Times New Roman" w:cs="Times New Roman"/>
        </w:rPr>
        <w:t xml:space="preserve"> “era de las catástrofes”. </w:t>
      </w:r>
      <w:r w:rsidR="000627ED" w:rsidRPr="00837487">
        <w:rPr>
          <w:rFonts w:ascii="Times New Roman" w:hAnsi="Times New Roman" w:cs="Times New Roman"/>
        </w:rPr>
        <w:t xml:space="preserve"> </w:t>
      </w:r>
      <w:r w:rsidR="00AE103E" w:rsidRPr="00837487">
        <w:rPr>
          <w:rFonts w:ascii="Times New Roman" w:hAnsi="Times New Roman" w:cs="Times New Roman"/>
        </w:rPr>
        <w:t xml:space="preserve"> </w:t>
      </w:r>
    </w:p>
    <w:p w:rsidR="0051092D" w:rsidRPr="00837487" w:rsidRDefault="00DD5F1A" w:rsidP="00DA11B5">
      <w:pPr>
        <w:spacing w:line="360" w:lineRule="auto"/>
        <w:jc w:val="both"/>
        <w:rPr>
          <w:rFonts w:ascii="Times New Roman" w:hAnsi="Times New Roman" w:cs="Times New Roman"/>
        </w:rPr>
      </w:pPr>
      <w:r w:rsidRPr="00837487">
        <w:rPr>
          <w:rFonts w:ascii="Times New Roman" w:hAnsi="Times New Roman" w:cs="Times New Roman"/>
        </w:rPr>
        <w:t xml:space="preserve">La consigna para este trabajo monográfico </w:t>
      </w:r>
      <w:r w:rsidR="00A51532" w:rsidRPr="00837487">
        <w:rPr>
          <w:rFonts w:ascii="Times New Roman" w:hAnsi="Times New Roman" w:cs="Times New Roman"/>
        </w:rPr>
        <w:t xml:space="preserve">se </w:t>
      </w:r>
      <w:r w:rsidR="004E4AE8" w:rsidRPr="00837487">
        <w:rPr>
          <w:rFonts w:ascii="Times New Roman" w:hAnsi="Times New Roman" w:cs="Times New Roman"/>
        </w:rPr>
        <w:t>corresponde</w:t>
      </w:r>
      <w:r w:rsidR="00A51532" w:rsidRPr="00837487">
        <w:rPr>
          <w:rFonts w:ascii="Times New Roman" w:hAnsi="Times New Roman" w:cs="Times New Roman"/>
        </w:rPr>
        <w:t xml:space="preserve"> con este segundo enfoque. C</w:t>
      </w:r>
      <w:r w:rsidR="00B7434C" w:rsidRPr="00837487">
        <w:rPr>
          <w:rFonts w:ascii="Times New Roman" w:hAnsi="Times New Roman" w:cs="Times New Roman"/>
        </w:rPr>
        <w:t xml:space="preserve">onsiste </w:t>
      </w:r>
      <w:r w:rsidR="00A51532" w:rsidRPr="00837487">
        <w:rPr>
          <w:rFonts w:ascii="Times New Roman" w:hAnsi="Times New Roman" w:cs="Times New Roman"/>
        </w:rPr>
        <w:t xml:space="preserve">en </w:t>
      </w:r>
      <w:r w:rsidRPr="00837487">
        <w:rPr>
          <w:rFonts w:ascii="Times New Roman" w:hAnsi="Times New Roman" w:cs="Times New Roman"/>
        </w:rPr>
        <w:t xml:space="preserve">analizar </w:t>
      </w:r>
      <w:r w:rsidR="00B7434C" w:rsidRPr="00837487">
        <w:rPr>
          <w:rFonts w:ascii="Times New Roman" w:hAnsi="Times New Roman" w:cs="Times New Roman"/>
        </w:rPr>
        <w:t xml:space="preserve">lo que los materiales fílmicos y bibliográficos abajo especificados </w:t>
      </w:r>
      <w:r w:rsidR="0051092D" w:rsidRPr="00837487">
        <w:rPr>
          <w:rFonts w:ascii="Times New Roman" w:hAnsi="Times New Roman" w:cs="Times New Roman"/>
        </w:rPr>
        <w:t xml:space="preserve">pueden </w:t>
      </w:r>
      <w:r w:rsidR="00B7434C" w:rsidRPr="00837487">
        <w:rPr>
          <w:rFonts w:ascii="Times New Roman" w:hAnsi="Times New Roman" w:cs="Times New Roman"/>
        </w:rPr>
        <w:t>aporta</w:t>
      </w:r>
      <w:r w:rsidR="0051092D" w:rsidRPr="00837487">
        <w:rPr>
          <w:rFonts w:ascii="Times New Roman" w:hAnsi="Times New Roman" w:cs="Times New Roman"/>
        </w:rPr>
        <w:t>r</w:t>
      </w:r>
      <w:r w:rsidR="00B7434C" w:rsidRPr="00837487">
        <w:rPr>
          <w:rFonts w:ascii="Times New Roman" w:hAnsi="Times New Roman" w:cs="Times New Roman"/>
        </w:rPr>
        <w:t xml:space="preserve"> a un análisis de la </w:t>
      </w:r>
      <w:r w:rsidR="00010F11" w:rsidRPr="00837487">
        <w:rPr>
          <w:rFonts w:ascii="Times New Roman" w:hAnsi="Times New Roman" w:cs="Times New Roman"/>
        </w:rPr>
        <w:t>Primera Guerra Mundial</w:t>
      </w:r>
      <w:r w:rsidR="0044737D" w:rsidRPr="00837487">
        <w:rPr>
          <w:rFonts w:ascii="Times New Roman" w:hAnsi="Times New Roman" w:cs="Times New Roman"/>
        </w:rPr>
        <w:t xml:space="preserve"> </w:t>
      </w:r>
      <w:r w:rsidRPr="00837487">
        <w:rPr>
          <w:rFonts w:ascii="Times New Roman" w:hAnsi="Times New Roman" w:cs="Times New Roman"/>
        </w:rPr>
        <w:t xml:space="preserve">en tanto </w:t>
      </w:r>
      <w:r w:rsidR="00B7434C" w:rsidRPr="004E4AE8">
        <w:rPr>
          <w:rFonts w:ascii="Times New Roman" w:hAnsi="Times New Roman" w:cs="Times New Roman"/>
          <w:b/>
        </w:rPr>
        <w:t>resultado</w:t>
      </w:r>
      <w:r w:rsidRPr="00837487">
        <w:rPr>
          <w:rFonts w:ascii="Times New Roman" w:hAnsi="Times New Roman" w:cs="Times New Roman"/>
        </w:rPr>
        <w:t xml:space="preserve"> de diversos procesos políticos, económicos, sociales e ideoló</w:t>
      </w:r>
      <w:r w:rsidR="00B7434C" w:rsidRPr="00837487">
        <w:rPr>
          <w:rFonts w:ascii="Times New Roman" w:hAnsi="Times New Roman" w:cs="Times New Roman"/>
        </w:rPr>
        <w:t>gicos del siglo XIX, así como</w:t>
      </w:r>
      <w:r w:rsidR="0051092D" w:rsidRPr="00837487">
        <w:rPr>
          <w:rFonts w:ascii="Times New Roman" w:hAnsi="Times New Roman" w:cs="Times New Roman"/>
        </w:rPr>
        <w:t xml:space="preserve">, en su carácter </w:t>
      </w:r>
      <w:r w:rsidR="00B7434C" w:rsidRPr="00837487">
        <w:rPr>
          <w:rFonts w:ascii="Times New Roman" w:hAnsi="Times New Roman" w:cs="Times New Roman"/>
        </w:rPr>
        <w:t xml:space="preserve">de </w:t>
      </w:r>
      <w:r w:rsidR="00B7434C" w:rsidRPr="004E4AE8">
        <w:rPr>
          <w:rFonts w:ascii="Times New Roman" w:hAnsi="Times New Roman" w:cs="Times New Roman"/>
          <w:b/>
        </w:rPr>
        <w:t>punto de partida</w:t>
      </w:r>
      <w:r w:rsidR="00B7434C" w:rsidRPr="00837487">
        <w:rPr>
          <w:rFonts w:ascii="Times New Roman" w:hAnsi="Times New Roman" w:cs="Times New Roman"/>
        </w:rPr>
        <w:t xml:space="preserve"> </w:t>
      </w:r>
      <w:r w:rsidR="00943CB1">
        <w:rPr>
          <w:rFonts w:ascii="Times New Roman" w:hAnsi="Times New Roman" w:cs="Times New Roman"/>
        </w:rPr>
        <w:t xml:space="preserve">de </w:t>
      </w:r>
      <w:r w:rsidR="00B7434C" w:rsidRPr="00837487">
        <w:rPr>
          <w:rFonts w:ascii="Times New Roman" w:hAnsi="Times New Roman" w:cs="Times New Roman"/>
        </w:rPr>
        <w:t xml:space="preserve">la </w:t>
      </w:r>
      <w:r w:rsidR="0051092D" w:rsidRPr="00837487">
        <w:rPr>
          <w:rFonts w:ascii="Times New Roman" w:hAnsi="Times New Roman" w:cs="Times New Roman"/>
        </w:rPr>
        <w:t>“</w:t>
      </w:r>
      <w:r w:rsidR="00B7434C" w:rsidRPr="00837487">
        <w:rPr>
          <w:rFonts w:ascii="Times New Roman" w:hAnsi="Times New Roman" w:cs="Times New Roman"/>
        </w:rPr>
        <w:t>era de las catástrofes: 1914-1945</w:t>
      </w:r>
      <w:r w:rsidR="0051092D" w:rsidRPr="00837487">
        <w:rPr>
          <w:rFonts w:ascii="Times New Roman" w:hAnsi="Times New Roman" w:cs="Times New Roman"/>
        </w:rPr>
        <w:t>”</w:t>
      </w:r>
      <w:r w:rsidRPr="00837487">
        <w:rPr>
          <w:rFonts w:ascii="Times New Roman" w:hAnsi="Times New Roman" w:cs="Times New Roman"/>
        </w:rPr>
        <w:t xml:space="preserve">. </w:t>
      </w:r>
      <w:r w:rsidR="00B7434C" w:rsidRPr="00837487">
        <w:rPr>
          <w:rFonts w:ascii="Times New Roman" w:hAnsi="Times New Roman" w:cs="Times New Roman"/>
        </w:rPr>
        <w:t xml:space="preserve">Es decir, </w:t>
      </w:r>
      <w:r w:rsidR="004E4AE8">
        <w:rPr>
          <w:rFonts w:ascii="Times New Roman" w:hAnsi="Times New Roman" w:cs="Times New Roman"/>
        </w:rPr>
        <w:t xml:space="preserve">que se pide </w:t>
      </w:r>
      <w:r w:rsidR="00B7434C" w:rsidRPr="00837487">
        <w:rPr>
          <w:rFonts w:ascii="Times New Roman" w:hAnsi="Times New Roman" w:cs="Times New Roman"/>
        </w:rPr>
        <w:t xml:space="preserve">analizar los materiales fílmicos y bibliográficos abajo señalados, </w:t>
      </w:r>
      <w:r w:rsidR="0051092D" w:rsidRPr="00837487">
        <w:rPr>
          <w:rFonts w:ascii="Times New Roman" w:hAnsi="Times New Roman" w:cs="Times New Roman"/>
        </w:rPr>
        <w:t>buscando</w:t>
      </w:r>
      <w:r w:rsidR="00A51532" w:rsidRPr="00837487">
        <w:rPr>
          <w:rFonts w:ascii="Times New Roman" w:hAnsi="Times New Roman" w:cs="Times New Roman"/>
        </w:rPr>
        <w:t xml:space="preserve"> en ellos</w:t>
      </w:r>
      <w:r w:rsidR="0051092D" w:rsidRPr="00837487">
        <w:rPr>
          <w:rFonts w:ascii="Times New Roman" w:hAnsi="Times New Roman" w:cs="Times New Roman"/>
        </w:rPr>
        <w:t xml:space="preserve"> </w:t>
      </w:r>
      <w:r w:rsidR="003F24D3">
        <w:rPr>
          <w:rFonts w:ascii="Times New Roman" w:hAnsi="Times New Roman" w:cs="Times New Roman"/>
        </w:rPr>
        <w:t xml:space="preserve">relaciones de ruptura y continuidad </w:t>
      </w:r>
      <w:r w:rsidR="0051092D" w:rsidRPr="00837487">
        <w:rPr>
          <w:rFonts w:ascii="Times New Roman" w:hAnsi="Times New Roman" w:cs="Times New Roman"/>
        </w:rPr>
        <w:t xml:space="preserve">de la </w:t>
      </w:r>
      <w:r w:rsidR="00B7434C" w:rsidRPr="00837487">
        <w:rPr>
          <w:rFonts w:ascii="Times New Roman" w:hAnsi="Times New Roman" w:cs="Times New Roman"/>
        </w:rPr>
        <w:t xml:space="preserve">Primera Guerra </w:t>
      </w:r>
      <w:r w:rsidR="0051092D" w:rsidRPr="00837487">
        <w:rPr>
          <w:rFonts w:ascii="Times New Roman" w:hAnsi="Times New Roman" w:cs="Times New Roman"/>
        </w:rPr>
        <w:t>“hacia atrás” (con el nacionalismos de masas</w:t>
      </w:r>
      <w:r w:rsidR="003F24D3">
        <w:rPr>
          <w:rFonts w:ascii="Times New Roman" w:hAnsi="Times New Roman" w:cs="Times New Roman"/>
        </w:rPr>
        <w:t xml:space="preserve"> y</w:t>
      </w:r>
      <w:r w:rsidR="0051092D" w:rsidRPr="00837487">
        <w:rPr>
          <w:rFonts w:ascii="Times New Roman" w:hAnsi="Times New Roman" w:cs="Times New Roman"/>
        </w:rPr>
        <w:t xml:space="preserve"> el imperialismo, </w:t>
      </w:r>
      <w:r w:rsidR="00D2591D">
        <w:rPr>
          <w:rFonts w:ascii="Times New Roman" w:hAnsi="Times New Roman" w:cs="Times New Roman"/>
        </w:rPr>
        <w:t xml:space="preserve">el socialismo </w:t>
      </w:r>
      <w:r w:rsidR="003F24D3">
        <w:rPr>
          <w:rFonts w:ascii="Times New Roman" w:hAnsi="Times New Roman" w:cs="Times New Roman"/>
        </w:rPr>
        <w:t xml:space="preserve">y la </w:t>
      </w:r>
      <w:r w:rsidR="0051092D" w:rsidRPr="00837487">
        <w:rPr>
          <w:rFonts w:ascii="Times New Roman" w:hAnsi="Times New Roman" w:cs="Times New Roman"/>
        </w:rPr>
        <w:t>democratización profiláctica,</w:t>
      </w:r>
      <w:r w:rsidR="00A51532" w:rsidRPr="00837487">
        <w:rPr>
          <w:rFonts w:ascii="Times New Roman" w:hAnsi="Times New Roman" w:cs="Times New Roman"/>
        </w:rPr>
        <w:t xml:space="preserve"> entre otros procesos</w:t>
      </w:r>
      <w:r w:rsidR="00943CB1">
        <w:rPr>
          <w:rFonts w:ascii="Times New Roman" w:hAnsi="Times New Roman" w:cs="Times New Roman"/>
        </w:rPr>
        <w:t xml:space="preserve"> vistos en la cursada</w:t>
      </w:r>
      <w:r w:rsidR="0051092D" w:rsidRPr="00837487">
        <w:rPr>
          <w:rFonts w:ascii="Times New Roman" w:hAnsi="Times New Roman" w:cs="Times New Roman"/>
        </w:rPr>
        <w:t xml:space="preserve">), y “hacia adelante” (con </w:t>
      </w:r>
      <w:r w:rsidR="003F24D3">
        <w:rPr>
          <w:rFonts w:ascii="Times New Roman" w:hAnsi="Times New Roman" w:cs="Times New Roman"/>
        </w:rPr>
        <w:t>la Revolución Rusa y el F</w:t>
      </w:r>
      <w:r w:rsidR="0051092D" w:rsidRPr="00837487">
        <w:rPr>
          <w:rFonts w:ascii="Times New Roman" w:hAnsi="Times New Roman" w:cs="Times New Roman"/>
        </w:rPr>
        <w:t>ascismo, la crisis de</w:t>
      </w:r>
      <w:r w:rsidR="00A51532" w:rsidRPr="00837487">
        <w:rPr>
          <w:rFonts w:ascii="Times New Roman" w:hAnsi="Times New Roman" w:cs="Times New Roman"/>
        </w:rPr>
        <w:t xml:space="preserve"> las ideologías burguesas</w:t>
      </w:r>
      <w:r w:rsidR="003F24D3">
        <w:rPr>
          <w:rFonts w:ascii="Times New Roman" w:hAnsi="Times New Roman" w:cs="Times New Roman"/>
        </w:rPr>
        <w:t xml:space="preserve"> y </w:t>
      </w:r>
      <w:r w:rsidR="00D2591D">
        <w:rPr>
          <w:rFonts w:ascii="Times New Roman" w:hAnsi="Times New Roman" w:cs="Times New Roman"/>
        </w:rPr>
        <w:t>la Gran D</w:t>
      </w:r>
      <w:r w:rsidR="004E4AE8">
        <w:rPr>
          <w:rFonts w:ascii="Times New Roman" w:hAnsi="Times New Roman" w:cs="Times New Roman"/>
        </w:rPr>
        <w:t>epresión</w:t>
      </w:r>
      <w:r w:rsidR="003F24D3">
        <w:rPr>
          <w:rFonts w:ascii="Times New Roman" w:hAnsi="Times New Roman" w:cs="Times New Roman"/>
        </w:rPr>
        <w:t xml:space="preserve">, </w:t>
      </w:r>
      <w:r w:rsidR="00D2591D">
        <w:rPr>
          <w:rFonts w:ascii="Times New Roman" w:hAnsi="Times New Roman" w:cs="Times New Roman"/>
        </w:rPr>
        <w:t xml:space="preserve">la </w:t>
      </w:r>
      <w:r w:rsidR="004E4AE8">
        <w:rPr>
          <w:rFonts w:ascii="Times New Roman" w:hAnsi="Times New Roman" w:cs="Times New Roman"/>
        </w:rPr>
        <w:t>Segunda Guerra</w:t>
      </w:r>
      <w:r w:rsidR="003F24D3">
        <w:rPr>
          <w:rFonts w:ascii="Times New Roman" w:hAnsi="Times New Roman" w:cs="Times New Roman"/>
        </w:rPr>
        <w:t xml:space="preserve"> y </w:t>
      </w:r>
      <w:r w:rsidR="00F71BA6">
        <w:rPr>
          <w:rFonts w:ascii="Times New Roman" w:hAnsi="Times New Roman" w:cs="Times New Roman"/>
        </w:rPr>
        <w:t>sus g</w:t>
      </w:r>
      <w:r w:rsidR="00D2591D">
        <w:rPr>
          <w:rFonts w:ascii="Times New Roman" w:hAnsi="Times New Roman" w:cs="Times New Roman"/>
        </w:rPr>
        <w:t>enocidios</w:t>
      </w:r>
      <w:r w:rsidR="00943CB1">
        <w:rPr>
          <w:rFonts w:ascii="Times New Roman" w:hAnsi="Times New Roman" w:cs="Times New Roman"/>
        </w:rPr>
        <w:t xml:space="preserve">, también entre otros </w:t>
      </w:r>
      <w:r w:rsidR="003F24D3">
        <w:rPr>
          <w:rFonts w:ascii="Times New Roman" w:hAnsi="Times New Roman" w:cs="Times New Roman"/>
        </w:rPr>
        <w:t xml:space="preserve">fenómenos históricos </w:t>
      </w:r>
      <w:r w:rsidR="00943CB1">
        <w:rPr>
          <w:rFonts w:ascii="Times New Roman" w:hAnsi="Times New Roman" w:cs="Times New Roman"/>
        </w:rPr>
        <w:t>vistos en la cursada</w:t>
      </w:r>
      <w:r w:rsidR="0051092D" w:rsidRPr="00837487">
        <w:rPr>
          <w:rFonts w:ascii="Times New Roman" w:hAnsi="Times New Roman" w:cs="Times New Roman"/>
        </w:rPr>
        <w:t>)</w:t>
      </w:r>
      <w:r w:rsidR="00837487">
        <w:rPr>
          <w:rFonts w:ascii="Times New Roman" w:hAnsi="Times New Roman" w:cs="Times New Roman"/>
        </w:rPr>
        <w:t>.</w:t>
      </w:r>
      <w:r w:rsidR="00EF5C5B">
        <w:rPr>
          <w:rFonts w:ascii="Times New Roman" w:hAnsi="Times New Roman" w:cs="Times New Roman"/>
        </w:rPr>
        <w:t xml:space="preserve"> </w:t>
      </w:r>
    </w:p>
    <w:p w:rsidR="0051092D" w:rsidRPr="004E4AE8" w:rsidRDefault="0051092D" w:rsidP="00DA11B5">
      <w:pPr>
        <w:spacing w:line="360" w:lineRule="auto"/>
        <w:jc w:val="both"/>
        <w:rPr>
          <w:rFonts w:ascii="Times New Roman" w:hAnsi="Times New Roman" w:cs="Times New Roman"/>
        </w:rPr>
      </w:pPr>
    </w:p>
    <w:p w:rsidR="008E7BB9" w:rsidRDefault="008E7BB9" w:rsidP="00DA11B5">
      <w:pPr>
        <w:spacing w:line="360" w:lineRule="auto"/>
        <w:jc w:val="both"/>
        <w:rPr>
          <w:rFonts w:ascii="Times New Roman" w:hAnsi="Times New Roman" w:cs="Times New Roman"/>
          <w:b/>
          <w:sz w:val="32"/>
          <w:szCs w:val="32"/>
        </w:rPr>
      </w:pPr>
    </w:p>
    <w:p w:rsidR="008E7BB9" w:rsidRDefault="008E7BB9" w:rsidP="00DA11B5">
      <w:pPr>
        <w:spacing w:line="360" w:lineRule="auto"/>
        <w:jc w:val="both"/>
        <w:rPr>
          <w:rFonts w:ascii="Times New Roman" w:hAnsi="Times New Roman" w:cs="Times New Roman"/>
          <w:b/>
          <w:sz w:val="32"/>
          <w:szCs w:val="32"/>
        </w:rPr>
      </w:pPr>
    </w:p>
    <w:p w:rsidR="00DD5F1A" w:rsidRPr="00830980" w:rsidRDefault="00837487" w:rsidP="00DA11B5">
      <w:pPr>
        <w:spacing w:line="240" w:lineRule="atLeast"/>
        <w:jc w:val="both"/>
        <w:rPr>
          <w:rFonts w:ascii="Times New Roman" w:hAnsi="Times New Roman" w:cs="Times New Roman"/>
          <w:b/>
          <w:sz w:val="32"/>
          <w:szCs w:val="32"/>
        </w:rPr>
      </w:pPr>
      <w:r w:rsidRPr="00830980">
        <w:rPr>
          <w:rFonts w:ascii="Times New Roman" w:hAnsi="Times New Roman" w:cs="Times New Roman"/>
          <w:b/>
          <w:sz w:val="32"/>
          <w:szCs w:val="32"/>
        </w:rPr>
        <w:t>-Materiales fílmicos</w:t>
      </w:r>
      <w:r w:rsidR="0051092D" w:rsidRPr="00830980">
        <w:rPr>
          <w:rFonts w:ascii="Times New Roman" w:hAnsi="Times New Roman" w:cs="Times New Roman"/>
          <w:b/>
          <w:sz w:val="32"/>
          <w:szCs w:val="32"/>
        </w:rPr>
        <w:t>:</w:t>
      </w:r>
    </w:p>
    <w:p w:rsidR="00837487" w:rsidRPr="004E4AE8" w:rsidRDefault="00837487" w:rsidP="00DA11B5">
      <w:pPr>
        <w:spacing w:line="240" w:lineRule="atLeast"/>
        <w:rPr>
          <w:rFonts w:ascii="Times New Roman" w:hAnsi="Times New Roman" w:cs="Times New Roman"/>
          <w:szCs w:val="24"/>
        </w:rPr>
      </w:pPr>
      <w:r w:rsidRPr="004E4AE8">
        <w:rPr>
          <w:rFonts w:ascii="Times New Roman" w:hAnsi="Times New Roman" w:cs="Times New Roman"/>
          <w:b/>
          <w:szCs w:val="24"/>
        </w:rPr>
        <w:t xml:space="preserve">I) </w:t>
      </w:r>
      <w:r w:rsidR="00DA11B5">
        <w:rPr>
          <w:rFonts w:ascii="Times New Roman" w:hAnsi="Times New Roman" w:cs="Times New Roman"/>
          <w:b/>
          <w:i/>
          <w:szCs w:val="24"/>
        </w:rPr>
        <w:t>191</w:t>
      </w:r>
      <w:r w:rsidRPr="004E4AE8">
        <w:rPr>
          <w:rFonts w:ascii="Times New Roman" w:hAnsi="Times New Roman" w:cs="Times New Roman"/>
          <w:b/>
          <w:i/>
          <w:szCs w:val="24"/>
        </w:rPr>
        <w:t>4-18,  Honor y furia</w:t>
      </w:r>
      <w:r w:rsidRPr="004E4AE8">
        <w:rPr>
          <w:rFonts w:ascii="Times New Roman" w:hAnsi="Times New Roman" w:cs="Times New Roman"/>
          <w:b/>
          <w:szCs w:val="24"/>
        </w:rPr>
        <w:t xml:space="preserve"> </w:t>
      </w:r>
      <w:r w:rsidR="001519AC" w:rsidRPr="004E4AE8">
        <w:rPr>
          <w:rFonts w:ascii="Times New Roman" w:hAnsi="Times New Roman" w:cs="Times New Roman"/>
          <w:b/>
          <w:szCs w:val="24"/>
        </w:rPr>
        <w:t>(</w:t>
      </w:r>
      <w:r w:rsidR="001519AC" w:rsidRPr="004E4AE8">
        <w:rPr>
          <w:rFonts w:ascii="Times New Roman" w:hAnsi="Times New Roman" w:cs="Times New Roman"/>
          <w:b/>
          <w:color w:val="333333"/>
          <w:shd w:val="clear" w:color="auto" w:fill="FFFFFF"/>
        </w:rPr>
        <w:t xml:space="preserve">RTBF, Secteur Documentaires, Crónicas de la Primera Guerra Mundial) </w:t>
      </w:r>
      <w:hyperlink r:id="rId7" w:history="1">
        <w:r w:rsidRPr="004E4AE8">
          <w:rPr>
            <w:rStyle w:val="Hipervnculo"/>
            <w:rFonts w:ascii="Times New Roman" w:hAnsi="Times New Roman" w:cs="Times New Roman"/>
            <w:szCs w:val="24"/>
          </w:rPr>
          <w:t>http://www.youtube.com/watch?v=irurR_ZuudA</w:t>
        </w:r>
      </w:hyperlink>
    </w:p>
    <w:p w:rsidR="00DA11B5" w:rsidRDefault="00DA11B5" w:rsidP="00DA11B5">
      <w:pPr>
        <w:spacing w:line="240" w:lineRule="atLeast"/>
        <w:rPr>
          <w:rFonts w:ascii="Times New Roman" w:hAnsi="Times New Roman" w:cs="Times New Roman"/>
          <w:b/>
          <w:szCs w:val="24"/>
        </w:rPr>
      </w:pPr>
    </w:p>
    <w:p w:rsidR="00837487" w:rsidRPr="004E4AE8" w:rsidRDefault="00837487" w:rsidP="00DA11B5">
      <w:pPr>
        <w:spacing w:line="240" w:lineRule="atLeast"/>
        <w:rPr>
          <w:rFonts w:ascii="Times New Roman" w:hAnsi="Times New Roman" w:cs="Times New Roman"/>
          <w:b/>
          <w:i/>
          <w:szCs w:val="24"/>
        </w:rPr>
      </w:pPr>
      <w:r w:rsidRPr="004E4AE8">
        <w:rPr>
          <w:rFonts w:ascii="Times New Roman" w:hAnsi="Times New Roman" w:cs="Times New Roman"/>
          <w:b/>
          <w:szCs w:val="24"/>
        </w:rPr>
        <w:t xml:space="preserve">II) </w:t>
      </w:r>
      <w:r w:rsidR="00830980">
        <w:rPr>
          <w:rFonts w:ascii="Times New Roman" w:hAnsi="Times New Roman" w:cs="Times New Roman"/>
          <w:b/>
          <w:i/>
          <w:szCs w:val="24"/>
        </w:rPr>
        <w:t>El infierno de la Primera Guerra M</w:t>
      </w:r>
      <w:r w:rsidRPr="004E4AE8">
        <w:rPr>
          <w:rFonts w:ascii="Times New Roman" w:hAnsi="Times New Roman" w:cs="Times New Roman"/>
          <w:b/>
          <w:i/>
          <w:szCs w:val="24"/>
        </w:rPr>
        <w:t>undial</w:t>
      </w:r>
      <w:r w:rsidR="003F24D3">
        <w:rPr>
          <w:rFonts w:ascii="Times New Roman" w:hAnsi="Times New Roman" w:cs="Times New Roman"/>
          <w:b/>
          <w:i/>
          <w:szCs w:val="24"/>
        </w:rPr>
        <w:t xml:space="preserve">, </w:t>
      </w:r>
      <w:r w:rsidR="003F24D3" w:rsidRPr="003F24D3">
        <w:rPr>
          <w:rFonts w:ascii="Times New Roman" w:hAnsi="Times New Roman" w:cs="Times New Roman"/>
          <w:b/>
          <w:szCs w:val="24"/>
        </w:rPr>
        <w:t>de Christian Frey y Annette von der Heyde</w:t>
      </w:r>
      <w:r w:rsidR="003F24D3" w:rsidRPr="007A2B3D">
        <w:rPr>
          <w:rFonts w:ascii="Times New Roman" w:hAnsi="Times New Roman" w:cs="Times New Roman"/>
          <w:b/>
          <w:szCs w:val="24"/>
        </w:rPr>
        <w:t xml:space="preserve"> </w:t>
      </w:r>
      <w:r w:rsidR="007A2B3D">
        <w:rPr>
          <w:rFonts w:ascii="Times New Roman" w:hAnsi="Times New Roman" w:cs="Times New Roman"/>
          <w:b/>
          <w:szCs w:val="24"/>
        </w:rPr>
        <w:t>(</w:t>
      </w:r>
      <w:r w:rsidR="003F24D3" w:rsidRPr="007A2B3D">
        <w:rPr>
          <w:rFonts w:ascii="Times New Roman" w:hAnsi="Times New Roman" w:cs="Times New Roman"/>
          <w:b/>
          <w:szCs w:val="24"/>
        </w:rPr>
        <w:t>2013</w:t>
      </w:r>
      <w:r w:rsidR="007A2B3D">
        <w:rPr>
          <w:rFonts w:ascii="Times New Roman" w:hAnsi="Times New Roman" w:cs="Times New Roman"/>
          <w:b/>
          <w:szCs w:val="24"/>
        </w:rPr>
        <w:t>)</w:t>
      </w:r>
      <w:r w:rsidR="003F24D3">
        <w:rPr>
          <w:rFonts w:ascii="Times New Roman" w:hAnsi="Times New Roman" w:cs="Times New Roman"/>
          <w:b/>
          <w:i/>
          <w:szCs w:val="24"/>
        </w:rPr>
        <w:t xml:space="preserve">. </w:t>
      </w:r>
      <w:r w:rsidRPr="004E4AE8">
        <w:rPr>
          <w:rFonts w:ascii="Times New Roman" w:hAnsi="Times New Roman" w:cs="Times New Roman"/>
          <w:b/>
          <w:szCs w:val="24"/>
        </w:rPr>
        <w:t>Documental en tres partes</w:t>
      </w:r>
      <w:r w:rsidR="007A2B3D">
        <w:rPr>
          <w:rFonts w:ascii="Times New Roman" w:hAnsi="Times New Roman" w:cs="Times New Roman"/>
          <w:b/>
          <w:szCs w:val="24"/>
        </w:rPr>
        <w:t>:</w:t>
      </w:r>
    </w:p>
    <w:p w:rsidR="00837487" w:rsidRPr="004E4AE8" w:rsidRDefault="00837487" w:rsidP="00DA11B5">
      <w:pPr>
        <w:spacing w:line="240" w:lineRule="atLeast"/>
        <w:rPr>
          <w:rFonts w:ascii="Times New Roman" w:hAnsi="Times New Roman" w:cs="Times New Roman"/>
          <w:szCs w:val="24"/>
        </w:rPr>
      </w:pPr>
      <w:r w:rsidRPr="004E4AE8">
        <w:rPr>
          <w:rFonts w:ascii="Times New Roman" w:hAnsi="Times New Roman" w:cs="Times New Roman"/>
          <w:color w:val="222222"/>
          <w:szCs w:val="24"/>
        </w:rPr>
        <w:t xml:space="preserve">1/3 </w:t>
      </w:r>
      <w:r w:rsidRPr="004E4AE8">
        <w:rPr>
          <w:rFonts w:ascii="Times New Roman" w:hAnsi="Times New Roman" w:cs="Times New Roman"/>
          <w:i/>
          <w:color w:val="222222"/>
          <w:szCs w:val="24"/>
        </w:rPr>
        <w:t>La decadencia del hombre</w:t>
      </w:r>
      <w:r w:rsidRPr="004E4AE8">
        <w:rPr>
          <w:rFonts w:ascii="Times New Roman" w:hAnsi="Times New Roman" w:cs="Times New Roman"/>
          <w:color w:val="222222"/>
          <w:szCs w:val="24"/>
        </w:rPr>
        <w:t xml:space="preserve"> </w:t>
      </w:r>
      <w:hyperlink r:id="rId8" w:history="1">
        <w:r w:rsidRPr="004E4AE8">
          <w:rPr>
            <w:rStyle w:val="Hipervnculo"/>
            <w:rFonts w:ascii="Times New Roman" w:hAnsi="Times New Roman" w:cs="Times New Roman"/>
            <w:i/>
            <w:szCs w:val="24"/>
          </w:rPr>
          <w:t>http://www.youtube.com/watch?v=hOthQtj9th0</w:t>
        </w:r>
      </w:hyperlink>
    </w:p>
    <w:p w:rsidR="00837487" w:rsidRPr="004E4AE8" w:rsidRDefault="00837487" w:rsidP="00DA11B5">
      <w:pPr>
        <w:spacing w:line="240" w:lineRule="atLeast"/>
        <w:rPr>
          <w:rFonts w:ascii="Times New Roman" w:hAnsi="Times New Roman" w:cs="Times New Roman"/>
          <w:szCs w:val="24"/>
        </w:rPr>
      </w:pPr>
      <w:r w:rsidRPr="004E4AE8">
        <w:rPr>
          <w:rFonts w:ascii="Times New Roman" w:eastAsia="Times New Roman" w:hAnsi="Times New Roman" w:cs="Times New Roman"/>
          <w:color w:val="222222"/>
          <w:kern w:val="36"/>
          <w:szCs w:val="24"/>
        </w:rPr>
        <w:t xml:space="preserve">2/3 </w:t>
      </w:r>
      <w:r w:rsidRPr="004E4AE8">
        <w:rPr>
          <w:rFonts w:ascii="Times New Roman" w:eastAsia="Times New Roman" w:hAnsi="Times New Roman" w:cs="Times New Roman"/>
          <w:i/>
          <w:color w:val="222222"/>
          <w:kern w:val="36"/>
          <w:szCs w:val="24"/>
        </w:rPr>
        <w:t xml:space="preserve">El Purgatorio </w:t>
      </w:r>
      <w:hyperlink r:id="rId9" w:history="1">
        <w:r w:rsidRPr="004E4AE8">
          <w:rPr>
            <w:rStyle w:val="Hipervnculo"/>
            <w:rFonts w:ascii="Times New Roman" w:hAnsi="Times New Roman" w:cs="Times New Roman"/>
            <w:i/>
            <w:szCs w:val="24"/>
          </w:rPr>
          <w:t>http://www.youtube.com/watch?v=-LEnqFRT5Sc</w:t>
        </w:r>
      </w:hyperlink>
    </w:p>
    <w:p w:rsidR="00837487" w:rsidRPr="004E4AE8" w:rsidRDefault="00837487" w:rsidP="00DA11B5">
      <w:pPr>
        <w:spacing w:line="240" w:lineRule="atLeast"/>
        <w:rPr>
          <w:rFonts w:ascii="Times New Roman" w:hAnsi="Times New Roman" w:cs="Times New Roman"/>
          <w:i/>
          <w:szCs w:val="24"/>
        </w:rPr>
      </w:pPr>
      <w:r w:rsidRPr="004E4AE8">
        <w:rPr>
          <w:rFonts w:ascii="Times New Roman" w:hAnsi="Times New Roman" w:cs="Times New Roman"/>
          <w:color w:val="222222"/>
          <w:spacing w:val="-7"/>
          <w:szCs w:val="24"/>
        </w:rPr>
        <w:t xml:space="preserve">3/3 </w:t>
      </w:r>
      <w:r w:rsidRPr="00DA11B5">
        <w:rPr>
          <w:rFonts w:ascii="Times New Roman" w:hAnsi="Times New Roman" w:cs="Times New Roman"/>
          <w:i/>
          <w:color w:val="222222"/>
          <w:spacing w:val="-7"/>
          <w:szCs w:val="24"/>
        </w:rPr>
        <w:t>La Batalla de las Naciones</w:t>
      </w:r>
      <w:r w:rsidRPr="004E4AE8">
        <w:rPr>
          <w:rFonts w:ascii="Times New Roman" w:hAnsi="Times New Roman" w:cs="Times New Roman"/>
          <w:color w:val="222222"/>
          <w:spacing w:val="-7"/>
          <w:szCs w:val="24"/>
        </w:rPr>
        <w:t xml:space="preserve"> </w:t>
      </w:r>
      <w:hyperlink r:id="rId10" w:history="1">
        <w:r w:rsidRPr="004E4AE8">
          <w:rPr>
            <w:rStyle w:val="Hipervnculo"/>
            <w:rFonts w:ascii="Times New Roman" w:hAnsi="Times New Roman" w:cs="Times New Roman"/>
            <w:i/>
            <w:szCs w:val="24"/>
          </w:rPr>
          <w:t>http://www.youtube.com/watch?v=HFOaOEs1R6M</w:t>
        </w:r>
      </w:hyperlink>
    </w:p>
    <w:p w:rsidR="001519AC" w:rsidRDefault="001519AC" w:rsidP="00DA11B5">
      <w:pPr>
        <w:pStyle w:val="Ttulo1"/>
        <w:shd w:val="clear" w:color="auto" w:fill="FFFFFF"/>
        <w:spacing w:before="0" w:line="240" w:lineRule="atLeast"/>
        <w:rPr>
          <w:rFonts w:ascii="Times New Roman" w:hAnsi="Times New Roman" w:cs="Times New Roman"/>
          <w:b w:val="0"/>
          <w:bCs w:val="0"/>
          <w:color w:val="222222"/>
          <w:sz w:val="24"/>
          <w:szCs w:val="24"/>
        </w:rPr>
      </w:pPr>
    </w:p>
    <w:p w:rsidR="00DA11B5" w:rsidRDefault="00DA11B5" w:rsidP="00DA11B5">
      <w:pPr>
        <w:pStyle w:val="Ttulo1"/>
        <w:shd w:val="clear" w:color="auto" w:fill="FFFFFF"/>
        <w:spacing w:before="0" w:line="240" w:lineRule="atLeast"/>
        <w:rPr>
          <w:rFonts w:ascii="Times New Roman" w:hAnsi="Times New Roman" w:cs="Times New Roman"/>
          <w:bCs w:val="0"/>
          <w:color w:val="222222"/>
          <w:sz w:val="24"/>
          <w:szCs w:val="24"/>
        </w:rPr>
      </w:pPr>
    </w:p>
    <w:p w:rsidR="00837487" w:rsidRPr="004E4AE8" w:rsidRDefault="00837487" w:rsidP="00DA11B5">
      <w:pPr>
        <w:pStyle w:val="Ttulo1"/>
        <w:shd w:val="clear" w:color="auto" w:fill="FFFFFF"/>
        <w:spacing w:before="0" w:line="240" w:lineRule="atLeast"/>
        <w:rPr>
          <w:rFonts w:ascii="Times New Roman" w:hAnsi="Times New Roman" w:cs="Times New Roman"/>
          <w:bCs w:val="0"/>
          <w:color w:val="222222"/>
          <w:sz w:val="24"/>
          <w:szCs w:val="24"/>
        </w:rPr>
      </w:pPr>
      <w:r w:rsidRPr="004E4AE8">
        <w:rPr>
          <w:rFonts w:ascii="Times New Roman" w:hAnsi="Times New Roman" w:cs="Times New Roman"/>
          <w:bCs w:val="0"/>
          <w:color w:val="222222"/>
          <w:sz w:val="24"/>
          <w:szCs w:val="24"/>
        </w:rPr>
        <w:t>III)</w:t>
      </w:r>
      <w:r w:rsidR="001519AC" w:rsidRPr="004E4AE8">
        <w:rPr>
          <w:rFonts w:ascii="Times New Roman" w:hAnsi="Times New Roman" w:cs="Times New Roman"/>
          <w:bCs w:val="0"/>
          <w:color w:val="222222"/>
          <w:sz w:val="24"/>
          <w:szCs w:val="24"/>
        </w:rPr>
        <w:t xml:space="preserve"> (Optativo)  </w:t>
      </w:r>
      <w:r w:rsidR="001519AC" w:rsidRPr="004E4AE8">
        <w:rPr>
          <w:rFonts w:ascii="Times New Roman" w:hAnsi="Times New Roman" w:cs="Times New Roman"/>
          <w:bCs w:val="0"/>
          <w:i/>
          <w:color w:val="222222"/>
          <w:sz w:val="24"/>
          <w:szCs w:val="24"/>
        </w:rPr>
        <w:t>Sin novedad en el frente</w:t>
      </w:r>
      <w:r w:rsidR="001519AC" w:rsidRPr="004E4AE8">
        <w:rPr>
          <w:rFonts w:ascii="Times New Roman" w:hAnsi="Times New Roman" w:cs="Times New Roman"/>
          <w:bCs w:val="0"/>
          <w:color w:val="222222"/>
          <w:sz w:val="24"/>
          <w:szCs w:val="24"/>
        </w:rPr>
        <w:t xml:space="preserve">, </w:t>
      </w:r>
      <w:r w:rsidRPr="004E4AE8">
        <w:rPr>
          <w:rFonts w:ascii="Times New Roman" w:hAnsi="Times New Roman" w:cs="Times New Roman"/>
          <w:bCs w:val="0"/>
          <w:color w:val="222222"/>
          <w:sz w:val="24"/>
          <w:szCs w:val="24"/>
        </w:rPr>
        <w:t xml:space="preserve"> </w:t>
      </w:r>
      <w:r w:rsidR="004E4AE8" w:rsidRPr="004E4AE8">
        <w:rPr>
          <w:rFonts w:ascii="Times New Roman" w:hAnsi="Times New Roman" w:cs="Times New Roman"/>
          <w:bCs w:val="0"/>
          <w:color w:val="222222"/>
          <w:sz w:val="24"/>
          <w:szCs w:val="24"/>
        </w:rPr>
        <w:t>film de Lewis Milestone (1930), basada en la novela homónima de Enrich Maria Remarque (1929).</w:t>
      </w:r>
    </w:p>
    <w:p w:rsidR="004E4AE8" w:rsidRDefault="0070642B" w:rsidP="00DA11B5">
      <w:pPr>
        <w:spacing w:line="240" w:lineRule="atLeast"/>
        <w:rPr>
          <w:rFonts w:ascii="Times New Roman" w:hAnsi="Times New Roman" w:cs="Times New Roman"/>
        </w:rPr>
      </w:pPr>
      <w:hyperlink r:id="rId11" w:history="1">
        <w:r w:rsidR="004E4AE8" w:rsidRPr="002B0D34">
          <w:rPr>
            <w:rStyle w:val="Hipervnculo"/>
            <w:rFonts w:ascii="Times New Roman" w:hAnsi="Times New Roman" w:cs="Times New Roman"/>
          </w:rPr>
          <w:t>https://www.youtube.com/playlist?list=PL9ABCA89E28DA212D</w:t>
        </w:r>
      </w:hyperlink>
    </w:p>
    <w:p w:rsidR="00830980" w:rsidRDefault="00830980" w:rsidP="00DA11B5">
      <w:pPr>
        <w:spacing w:line="240" w:lineRule="atLeast"/>
        <w:rPr>
          <w:rFonts w:ascii="Times New Roman" w:hAnsi="Times New Roman" w:cs="Times New Roman"/>
        </w:rPr>
      </w:pPr>
    </w:p>
    <w:p w:rsidR="00DA11B5" w:rsidRDefault="008E7BB9" w:rsidP="00DA11B5">
      <w:pPr>
        <w:spacing w:after="240" w:line="240" w:lineRule="atLeast"/>
        <w:rPr>
          <w:rFonts w:ascii="Times New Roman" w:hAnsi="Times New Roman" w:cs="Times New Roman"/>
          <w:b/>
        </w:rPr>
      </w:pPr>
      <w:r w:rsidRPr="00830980">
        <w:rPr>
          <w:rFonts w:ascii="Times New Roman" w:hAnsi="Times New Roman" w:cs="Times New Roman"/>
          <w:b/>
        </w:rPr>
        <w:t xml:space="preserve">IV) (Optativo) </w:t>
      </w:r>
      <w:r w:rsidRPr="00830980">
        <w:rPr>
          <w:rFonts w:ascii="Times New Roman" w:hAnsi="Times New Roman" w:cs="Times New Roman"/>
          <w:b/>
          <w:i/>
        </w:rPr>
        <w:t>La primera guerra mundial</w:t>
      </w:r>
      <w:r w:rsidRPr="00830980">
        <w:rPr>
          <w:rFonts w:ascii="Times New Roman" w:hAnsi="Times New Roman" w:cs="Times New Roman"/>
          <w:b/>
        </w:rPr>
        <w:t xml:space="preserve"> (</w:t>
      </w:r>
      <w:r w:rsidR="00830980" w:rsidRPr="00830980">
        <w:rPr>
          <w:rFonts w:ascii="Times New Roman" w:hAnsi="Times New Roman" w:cs="Times New Roman"/>
          <w:b/>
        </w:rPr>
        <w:t>10 capítulos) basa</w:t>
      </w:r>
      <w:r w:rsidR="00830980">
        <w:rPr>
          <w:rFonts w:ascii="Times New Roman" w:hAnsi="Times New Roman" w:cs="Times New Roman"/>
          <w:b/>
        </w:rPr>
        <w:t xml:space="preserve">da en el libro </w:t>
      </w:r>
      <w:r w:rsidR="00830980" w:rsidRPr="00830980">
        <w:rPr>
          <w:rFonts w:ascii="Times New Roman" w:hAnsi="Times New Roman" w:cs="Times New Roman"/>
          <w:b/>
          <w:i/>
        </w:rPr>
        <w:t>La Primer Guerra Mundial</w:t>
      </w:r>
      <w:r w:rsidR="00830980" w:rsidRPr="00830980">
        <w:rPr>
          <w:rFonts w:ascii="Times New Roman" w:hAnsi="Times New Roman" w:cs="Times New Roman"/>
          <w:b/>
        </w:rPr>
        <w:t xml:space="preserve"> de Hew Strachan</w:t>
      </w:r>
      <w:r w:rsidR="00830980">
        <w:rPr>
          <w:rFonts w:ascii="Times New Roman" w:hAnsi="Times New Roman" w:cs="Times New Roman"/>
          <w:b/>
        </w:rPr>
        <w:t>, Crítica, 2014.</w:t>
      </w:r>
      <w:r w:rsidR="00DA11B5">
        <w:rPr>
          <w:rFonts w:ascii="Times New Roman" w:hAnsi="Times New Roman" w:cs="Times New Roman"/>
          <w:b/>
        </w:rPr>
        <w:t xml:space="preserve"> </w:t>
      </w:r>
    </w:p>
    <w:p w:rsidR="00830980" w:rsidRDefault="00DA11B5" w:rsidP="00DA11B5">
      <w:pPr>
        <w:spacing w:after="240" w:line="240" w:lineRule="atLeast"/>
        <w:rPr>
          <w:rFonts w:ascii="Times New Roman" w:hAnsi="Times New Roman" w:cs="Times New Roman"/>
          <w:b/>
          <w:sz w:val="32"/>
          <w:szCs w:val="32"/>
        </w:rPr>
      </w:pPr>
      <w:r w:rsidRPr="00DA11B5">
        <w:rPr>
          <w:rFonts w:ascii="Times New Roman" w:hAnsi="Times New Roman" w:cs="Times New Roman"/>
          <w:lang w:val="es-ES"/>
        </w:rPr>
        <w:t xml:space="preserve"> Capítulo 1</w:t>
      </w:r>
      <w:r w:rsidRPr="00DA11B5">
        <w:rPr>
          <w:rFonts w:ascii="Times New Roman" w:hAnsi="Times New Roman" w:cs="Times New Roman"/>
          <w:i/>
          <w:lang w:val="es-ES"/>
        </w:rPr>
        <w:t>, A las armas,</w:t>
      </w:r>
      <w:r w:rsidR="007A2B3D">
        <w:rPr>
          <w:rFonts w:ascii="Times New Roman" w:hAnsi="Times New Roman" w:cs="Times New Roman"/>
          <w:lang w:val="es-ES"/>
        </w:rPr>
        <w:t xml:space="preserve"> y siguientes indicado</w:t>
      </w:r>
      <w:r w:rsidRPr="00DA11B5">
        <w:rPr>
          <w:rFonts w:ascii="Times New Roman" w:hAnsi="Times New Roman" w:cs="Times New Roman"/>
          <w:lang w:val="es-ES"/>
        </w:rPr>
        <w:t>s en youtube</w:t>
      </w:r>
      <w:r>
        <w:rPr>
          <w:rFonts w:ascii="Times New Roman" w:hAnsi="Times New Roman" w:cs="Times New Roman"/>
          <w:lang w:val="es-ES"/>
        </w:rPr>
        <w:t xml:space="preserve"> </w:t>
      </w:r>
      <w:hyperlink r:id="rId12" w:history="1">
        <w:r w:rsidR="00830980" w:rsidRPr="00830980">
          <w:rPr>
            <w:rStyle w:val="Hipervnculo"/>
            <w:rFonts w:ascii="Times New Roman" w:hAnsi="Times New Roman" w:cs="Times New Roman"/>
            <w:lang w:val="es-ES"/>
          </w:rPr>
          <w:t>http://www.youtube.com/watch?v=AMbomBoVUEg</w:t>
        </w:r>
      </w:hyperlink>
      <w:r w:rsidR="00830980" w:rsidRPr="00830980">
        <w:rPr>
          <w:rFonts w:ascii="Times New Roman" w:hAnsi="Times New Roman" w:cs="Times New Roman"/>
          <w:lang w:val="es-ES"/>
        </w:rPr>
        <w:t xml:space="preserve">  </w:t>
      </w:r>
    </w:p>
    <w:p w:rsidR="00DA11B5" w:rsidRDefault="00DA11B5" w:rsidP="00DA11B5">
      <w:pPr>
        <w:spacing w:after="240" w:line="240" w:lineRule="atLeast"/>
        <w:rPr>
          <w:rFonts w:ascii="Times New Roman" w:hAnsi="Times New Roman" w:cs="Times New Roman"/>
          <w:b/>
          <w:sz w:val="32"/>
          <w:szCs w:val="32"/>
        </w:rPr>
      </w:pPr>
    </w:p>
    <w:p w:rsidR="00DA11B5" w:rsidRDefault="00DA11B5" w:rsidP="00DA11B5">
      <w:pPr>
        <w:spacing w:after="240" w:line="240" w:lineRule="atLeast"/>
        <w:rPr>
          <w:rFonts w:ascii="Times New Roman" w:hAnsi="Times New Roman" w:cs="Times New Roman"/>
          <w:b/>
          <w:sz w:val="32"/>
          <w:szCs w:val="32"/>
        </w:rPr>
      </w:pPr>
    </w:p>
    <w:p w:rsidR="00837487" w:rsidRPr="004E4AE8" w:rsidRDefault="004E4AE8" w:rsidP="00DA11B5">
      <w:pPr>
        <w:spacing w:after="240" w:line="240" w:lineRule="atLeast"/>
        <w:rPr>
          <w:rFonts w:ascii="Times New Roman" w:hAnsi="Times New Roman" w:cs="Times New Roman"/>
          <w:b/>
          <w:i/>
          <w:sz w:val="28"/>
          <w:szCs w:val="28"/>
        </w:rPr>
      </w:pPr>
      <w:r w:rsidRPr="00830980">
        <w:rPr>
          <w:rFonts w:ascii="Times New Roman" w:hAnsi="Times New Roman" w:cs="Times New Roman"/>
          <w:b/>
          <w:sz w:val="32"/>
          <w:szCs w:val="32"/>
        </w:rPr>
        <w:t>-Materiales bibliográficos</w:t>
      </w:r>
      <w:r w:rsidRPr="004E4AE8">
        <w:rPr>
          <w:rFonts w:ascii="Times New Roman" w:hAnsi="Times New Roman" w:cs="Times New Roman"/>
          <w:b/>
          <w:sz w:val="28"/>
          <w:szCs w:val="28"/>
        </w:rPr>
        <w:t xml:space="preserve"> </w:t>
      </w:r>
      <w:r w:rsidR="00830980" w:rsidRPr="00830980">
        <w:rPr>
          <w:rFonts w:ascii="Times New Roman" w:hAnsi="Times New Roman" w:cs="Times New Roman"/>
          <w:b/>
          <w:szCs w:val="24"/>
        </w:rPr>
        <w:t>(</w:t>
      </w:r>
      <w:r w:rsidRPr="00830980">
        <w:rPr>
          <w:rFonts w:ascii="Times New Roman" w:hAnsi="Times New Roman" w:cs="Times New Roman"/>
          <w:b/>
          <w:szCs w:val="24"/>
        </w:rPr>
        <w:t>que se agregan a los de la cursada</w:t>
      </w:r>
      <w:r w:rsidR="00830980" w:rsidRPr="00830980">
        <w:rPr>
          <w:rFonts w:ascii="Times New Roman" w:hAnsi="Times New Roman" w:cs="Times New Roman"/>
          <w:b/>
          <w:szCs w:val="24"/>
        </w:rPr>
        <w:t>)</w:t>
      </w:r>
      <w:r>
        <w:rPr>
          <w:rFonts w:ascii="Times New Roman" w:hAnsi="Times New Roman" w:cs="Times New Roman"/>
          <w:b/>
          <w:sz w:val="28"/>
          <w:szCs w:val="28"/>
        </w:rPr>
        <w:t>:</w:t>
      </w:r>
      <w:r w:rsidRPr="004E4AE8">
        <w:rPr>
          <w:rFonts w:ascii="Times New Roman" w:hAnsi="Times New Roman" w:cs="Times New Roman"/>
          <w:b/>
          <w:sz w:val="28"/>
          <w:szCs w:val="28"/>
        </w:rPr>
        <w:t xml:space="preserve"> </w:t>
      </w:r>
    </w:p>
    <w:p w:rsidR="00837487" w:rsidRPr="00DA11B5" w:rsidRDefault="008E7BB9" w:rsidP="00DA11B5">
      <w:pPr>
        <w:spacing w:line="240" w:lineRule="atLeast"/>
        <w:rPr>
          <w:rFonts w:ascii="Times New Roman" w:hAnsi="Times New Roman" w:cs="Times New Roman"/>
          <w:b/>
          <w:szCs w:val="24"/>
        </w:rPr>
      </w:pPr>
      <w:r w:rsidRPr="00DA11B5">
        <w:rPr>
          <w:rFonts w:ascii="Times New Roman" w:hAnsi="Times New Roman" w:cs="Times New Roman"/>
          <w:b/>
          <w:szCs w:val="24"/>
        </w:rPr>
        <w:t>Selecciones de los siguientes textos que dejaremos en fotocopiadora.</w:t>
      </w:r>
    </w:p>
    <w:p w:rsidR="00B0239B" w:rsidRDefault="00B0239B" w:rsidP="00DA11B5">
      <w:pPr>
        <w:spacing w:line="240" w:lineRule="atLeast"/>
        <w:jc w:val="both"/>
        <w:rPr>
          <w:rFonts w:ascii="Times New Roman" w:hAnsi="Times New Roman" w:cs="Times New Roman"/>
          <w:bCs/>
          <w:color w:val="333333"/>
          <w:shd w:val="clear" w:color="auto" w:fill="FFFFFF"/>
        </w:rPr>
      </w:pPr>
    </w:p>
    <w:p w:rsidR="008E7BB9" w:rsidRPr="00B0239B" w:rsidRDefault="008E7BB9" w:rsidP="00DA11B5">
      <w:pPr>
        <w:spacing w:line="240" w:lineRule="atLeast"/>
        <w:jc w:val="both"/>
        <w:rPr>
          <w:rFonts w:ascii="Times New Roman" w:hAnsi="Times New Roman" w:cs="Times New Roman"/>
          <w:b/>
        </w:rPr>
      </w:pPr>
      <w:r w:rsidRPr="00837487">
        <w:rPr>
          <w:rFonts w:ascii="Times New Roman" w:hAnsi="Times New Roman" w:cs="Times New Roman"/>
          <w:bCs/>
          <w:color w:val="333333"/>
          <w:shd w:val="clear" w:color="auto" w:fill="FFFFFF"/>
        </w:rPr>
        <w:t xml:space="preserve">-ROMERO, José Luis (1980) Cap. V </w:t>
      </w:r>
      <w:r w:rsidRPr="00837487">
        <w:rPr>
          <w:rFonts w:ascii="Times New Roman" w:hAnsi="Times New Roman" w:cs="Times New Roman"/>
          <w:bCs/>
          <w:color w:val="333333"/>
          <w:u w:val="single"/>
          <w:shd w:val="clear" w:color="auto" w:fill="FFFFFF"/>
        </w:rPr>
        <w:t>La conciencia de una postguerra</w:t>
      </w:r>
      <w:r w:rsidRPr="00837487">
        <w:rPr>
          <w:rFonts w:ascii="Times New Roman" w:hAnsi="Times New Roman" w:cs="Times New Roman"/>
          <w:bCs/>
          <w:color w:val="333333"/>
          <w:shd w:val="clear" w:color="auto" w:fill="FFFFFF"/>
        </w:rPr>
        <w:t xml:space="preserve"> en </w:t>
      </w:r>
      <w:r w:rsidRPr="00837487">
        <w:rPr>
          <w:rFonts w:ascii="Times New Roman" w:hAnsi="Times New Roman" w:cs="Times New Roman"/>
          <w:bCs/>
          <w:i/>
          <w:color w:val="333333"/>
          <w:shd w:val="clear" w:color="auto" w:fill="FFFFFF"/>
        </w:rPr>
        <w:t>El Ciclo de la Revolución Contemporánea</w:t>
      </w:r>
      <w:r w:rsidRPr="00837487">
        <w:rPr>
          <w:rFonts w:ascii="Times New Roman" w:hAnsi="Times New Roman" w:cs="Times New Roman"/>
          <w:bCs/>
          <w:color w:val="333333"/>
          <w:shd w:val="clear" w:color="auto" w:fill="FFFFFF"/>
        </w:rPr>
        <w:t>, Huemul, Buenos Aires</w:t>
      </w:r>
      <w:r w:rsidR="00B0239B">
        <w:rPr>
          <w:rFonts w:ascii="Times New Roman" w:hAnsi="Times New Roman" w:cs="Times New Roman"/>
          <w:bCs/>
          <w:color w:val="333333"/>
          <w:shd w:val="clear" w:color="auto" w:fill="FFFFFF"/>
        </w:rPr>
        <w:t xml:space="preserve">. </w:t>
      </w:r>
      <w:r w:rsidR="00B0239B" w:rsidRPr="00B0239B">
        <w:rPr>
          <w:rFonts w:ascii="Times New Roman" w:hAnsi="Times New Roman" w:cs="Times New Roman"/>
          <w:b/>
          <w:bCs/>
          <w:color w:val="4F81BD" w:themeColor="accent1"/>
          <w:shd w:val="clear" w:color="auto" w:fill="FFFFFF"/>
        </w:rPr>
        <w:t>En fotocopiadora</w:t>
      </w:r>
      <w:r w:rsidR="00BF4E12">
        <w:rPr>
          <w:rFonts w:ascii="Times New Roman" w:hAnsi="Times New Roman" w:cs="Times New Roman"/>
          <w:b/>
          <w:bCs/>
          <w:color w:val="4F81BD" w:themeColor="accent1"/>
          <w:shd w:val="clear" w:color="auto" w:fill="FFFFFF"/>
        </w:rPr>
        <w:t xml:space="preserve"> El Zócalo, Santiago del Estero 991</w:t>
      </w:r>
      <w:r w:rsidR="00B0239B" w:rsidRPr="00B0239B">
        <w:rPr>
          <w:rFonts w:ascii="Times New Roman" w:hAnsi="Times New Roman" w:cs="Times New Roman"/>
          <w:b/>
          <w:bCs/>
          <w:color w:val="333333"/>
          <w:shd w:val="clear" w:color="auto" w:fill="FFFFFF"/>
        </w:rPr>
        <w:t>.</w:t>
      </w:r>
    </w:p>
    <w:p w:rsidR="00B0239B" w:rsidRDefault="00B0239B" w:rsidP="00DA11B5">
      <w:pPr>
        <w:spacing w:line="240" w:lineRule="atLeast"/>
        <w:jc w:val="both"/>
        <w:rPr>
          <w:rFonts w:ascii="Times New Roman" w:hAnsi="Times New Roman" w:cs="Times New Roman"/>
        </w:rPr>
      </w:pPr>
    </w:p>
    <w:p w:rsidR="00B0239B" w:rsidRDefault="00B0239B" w:rsidP="00DA11B5">
      <w:pPr>
        <w:spacing w:line="240" w:lineRule="atLeast"/>
        <w:jc w:val="both"/>
        <w:rPr>
          <w:rFonts w:ascii="Times New Roman" w:hAnsi="Times New Roman" w:cs="Times New Roman"/>
        </w:rPr>
      </w:pPr>
    </w:p>
    <w:p w:rsidR="00BF4E12" w:rsidRPr="00B0239B" w:rsidRDefault="008E7BB9" w:rsidP="00BF4E12">
      <w:pPr>
        <w:spacing w:line="240" w:lineRule="atLeast"/>
        <w:jc w:val="both"/>
        <w:rPr>
          <w:rFonts w:ascii="Times New Roman" w:hAnsi="Times New Roman" w:cs="Times New Roman"/>
          <w:b/>
        </w:rPr>
      </w:pPr>
      <w:r w:rsidRPr="00837487">
        <w:rPr>
          <w:rFonts w:ascii="Times New Roman" w:hAnsi="Times New Roman" w:cs="Times New Roman"/>
        </w:rPr>
        <w:t>-TRAVERSO, Enzo (2009)</w:t>
      </w:r>
      <w:r w:rsidR="00DA11B5">
        <w:rPr>
          <w:rFonts w:ascii="Times New Roman" w:hAnsi="Times New Roman" w:cs="Times New Roman"/>
        </w:rPr>
        <w:t>,</w:t>
      </w:r>
      <w:r w:rsidRPr="00837487">
        <w:rPr>
          <w:rFonts w:ascii="Times New Roman" w:hAnsi="Times New Roman" w:cs="Times New Roman"/>
        </w:rPr>
        <w:t xml:space="preserve">  </w:t>
      </w:r>
      <w:r w:rsidRPr="00837487">
        <w:rPr>
          <w:rFonts w:ascii="Times New Roman" w:hAnsi="Times New Roman" w:cs="Times New Roman"/>
          <w:i/>
        </w:rPr>
        <w:t>A sangre y fuero. De la guerra civil europea, 1914-1945</w:t>
      </w:r>
      <w:r w:rsidRPr="00837487">
        <w:rPr>
          <w:rFonts w:ascii="Times New Roman" w:hAnsi="Times New Roman" w:cs="Times New Roman"/>
        </w:rPr>
        <w:t>, Prometeo Libros, Buenos Aires</w:t>
      </w:r>
      <w:r w:rsidR="00B0239B">
        <w:rPr>
          <w:rFonts w:ascii="Times New Roman" w:hAnsi="Times New Roman" w:cs="Times New Roman"/>
        </w:rPr>
        <w:t xml:space="preserve"> . </w:t>
      </w:r>
      <w:r w:rsidR="00BF4E12" w:rsidRPr="00B0239B">
        <w:rPr>
          <w:rFonts w:ascii="Times New Roman" w:hAnsi="Times New Roman" w:cs="Times New Roman"/>
          <w:b/>
          <w:bCs/>
          <w:color w:val="4F81BD" w:themeColor="accent1"/>
          <w:shd w:val="clear" w:color="auto" w:fill="FFFFFF"/>
        </w:rPr>
        <w:t>En fotocopiadora</w:t>
      </w:r>
      <w:r w:rsidR="00BF4E12">
        <w:rPr>
          <w:rFonts w:ascii="Times New Roman" w:hAnsi="Times New Roman" w:cs="Times New Roman"/>
          <w:b/>
          <w:bCs/>
          <w:color w:val="4F81BD" w:themeColor="accent1"/>
          <w:shd w:val="clear" w:color="auto" w:fill="FFFFFF"/>
        </w:rPr>
        <w:t xml:space="preserve"> El Zócalo, Santiago del Estero 991</w:t>
      </w:r>
      <w:r w:rsidR="00BF4E12" w:rsidRPr="00B0239B">
        <w:rPr>
          <w:rFonts w:ascii="Times New Roman" w:hAnsi="Times New Roman" w:cs="Times New Roman"/>
          <w:b/>
          <w:bCs/>
          <w:color w:val="333333"/>
          <w:shd w:val="clear" w:color="auto" w:fill="FFFFFF"/>
        </w:rPr>
        <w:t>.</w:t>
      </w:r>
    </w:p>
    <w:p w:rsidR="008E7BB9" w:rsidRPr="00837487" w:rsidRDefault="008E7BB9" w:rsidP="00DA11B5">
      <w:pPr>
        <w:spacing w:line="240" w:lineRule="atLeast"/>
        <w:jc w:val="both"/>
        <w:rPr>
          <w:rFonts w:ascii="Times New Roman" w:hAnsi="Times New Roman" w:cs="Times New Roman"/>
        </w:rPr>
      </w:pPr>
    </w:p>
    <w:p w:rsidR="00C62540" w:rsidRDefault="00C62540" w:rsidP="00DA11B5">
      <w:pPr>
        <w:spacing w:line="240" w:lineRule="atLeast"/>
        <w:rPr>
          <w:rFonts w:ascii="Times New Roman" w:hAnsi="Times New Roman" w:cs="Times New Roman"/>
        </w:rPr>
      </w:pPr>
      <w:r>
        <w:rPr>
          <w:rFonts w:ascii="Times New Roman" w:hAnsi="Times New Roman" w:cs="Times New Roman"/>
        </w:rPr>
        <w:t>Capítulo 5: El estallido</w:t>
      </w:r>
    </w:p>
    <w:p w:rsidR="00C62540" w:rsidRDefault="00C62540" w:rsidP="00DA11B5">
      <w:pPr>
        <w:spacing w:line="240" w:lineRule="atLeast"/>
        <w:rPr>
          <w:rFonts w:ascii="Times New Roman" w:hAnsi="Times New Roman" w:cs="Times New Roman"/>
        </w:rPr>
      </w:pPr>
      <w:r>
        <w:rPr>
          <w:rFonts w:ascii="Times New Roman" w:hAnsi="Times New Roman" w:cs="Times New Roman"/>
        </w:rPr>
        <w:t>Capítulo 6: Imaginarios de la violencia</w:t>
      </w:r>
    </w:p>
    <w:p w:rsidR="00C62540" w:rsidRDefault="00C62540" w:rsidP="00DA11B5">
      <w:pPr>
        <w:spacing w:line="240" w:lineRule="atLeast"/>
        <w:rPr>
          <w:rFonts w:ascii="Times New Roman" w:hAnsi="Times New Roman" w:cs="Times New Roman"/>
        </w:rPr>
      </w:pPr>
      <w:r>
        <w:rPr>
          <w:rFonts w:ascii="Times New Roman" w:hAnsi="Times New Roman" w:cs="Times New Roman"/>
        </w:rPr>
        <w:t>Capítulo 7: La crítica de las armas(optativo)</w:t>
      </w:r>
    </w:p>
    <w:p w:rsidR="00B0239B" w:rsidRDefault="00B0239B" w:rsidP="00DA11B5">
      <w:pPr>
        <w:spacing w:line="240" w:lineRule="atLeast"/>
        <w:rPr>
          <w:rFonts w:ascii="Times New Roman" w:hAnsi="Times New Roman" w:cs="Times New Roman"/>
        </w:rPr>
      </w:pPr>
    </w:p>
    <w:p w:rsidR="00B0239B" w:rsidRDefault="00B0239B" w:rsidP="00DA11B5">
      <w:pPr>
        <w:spacing w:line="240" w:lineRule="atLeast"/>
        <w:rPr>
          <w:rFonts w:ascii="Times New Roman" w:hAnsi="Times New Roman" w:cs="Times New Roman"/>
        </w:rPr>
      </w:pPr>
    </w:p>
    <w:p w:rsidR="00C62540" w:rsidRDefault="008E7BB9" w:rsidP="00DA11B5">
      <w:pPr>
        <w:spacing w:line="240" w:lineRule="atLeast"/>
        <w:rPr>
          <w:rFonts w:ascii="Times New Roman" w:hAnsi="Times New Roman" w:cs="Times New Roman"/>
        </w:rPr>
      </w:pPr>
      <w:r w:rsidRPr="00837487">
        <w:rPr>
          <w:rFonts w:ascii="Times New Roman" w:hAnsi="Times New Roman" w:cs="Times New Roman"/>
        </w:rPr>
        <w:t>-FERRO, Marc</w:t>
      </w:r>
      <w:r>
        <w:rPr>
          <w:rFonts w:ascii="Times New Roman" w:hAnsi="Times New Roman" w:cs="Times New Roman"/>
        </w:rPr>
        <w:t xml:space="preserve"> (1988), </w:t>
      </w:r>
      <w:r w:rsidRPr="008E7BB9">
        <w:rPr>
          <w:rFonts w:ascii="Times New Roman" w:hAnsi="Times New Roman" w:cs="Times New Roman"/>
          <w:i/>
        </w:rPr>
        <w:t>La Gran Guerra (1914-1918)</w:t>
      </w:r>
      <w:r w:rsidRPr="00837487">
        <w:rPr>
          <w:rFonts w:ascii="Times New Roman" w:hAnsi="Times New Roman" w:cs="Times New Roman"/>
        </w:rPr>
        <w:t>, Alianza</w:t>
      </w:r>
      <w:r>
        <w:rPr>
          <w:rFonts w:ascii="Times New Roman" w:hAnsi="Times New Roman" w:cs="Times New Roman"/>
        </w:rPr>
        <w:t xml:space="preserve"> editorial, Barcelona.</w:t>
      </w:r>
      <w:r w:rsidR="00C62540">
        <w:rPr>
          <w:rFonts w:ascii="Times New Roman" w:hAnsi="Times New Roman" w:cs="Times New Roman"/>
        </w:rPr>
        <w:t xml:space="preserve"> </w:t>
      </w:r>
      <w:r w:rsidR="00B0239B" w:rsidRPr="00B0239B">
        <w:rPr>
          <w:rFonts w:ascii="Times New Roman" w:hAnsi="Times New Roman" w:cs="Times New Roman"/>
          <w:b/>
          <w:color w:val="4F81BD" w:themeColor="accent1"/>
        </w:rPr>
        <w:t>En WEB:</w:t>
      </w:r>
      <w:r w:rsidR="00B0239B">
        <w:rPr>
          <w:rFonts w:ascii="Times New Roman" w:hAnsi="Times New Roman" w:cs="Times New Roman"/>
        </w:rPr>
        <w:t xml:space="preserve"> </w:t>
      </w:r>
      <w:r w:rsidR="00C62540">
        <w:rPr>
          <w:rFonts w:ascii="Times New Roman" w:hAnsi="Times New Roman" w:cs="Times New Roman"/>
        </w:rPr>
        <w:t>(</w:t>
      </w:r>
      <w:r w:rsidR="00C62540" w:rsidRPr="00C62540">
        <w:rPr>
          <w:rFonts w:ascii="Times New Roman" w:hAnsi="Times New Roman" w:cs="Times New Roman"/>
        </w:rPr>
        <w:t>http://www.fcp.uncu.edu.ar/upload/Ferro,_Marc_La_Gran_Guerra_%28Primera_Parte%29.pdf</w:t>
      </w:r>
      <w:r w:rsidR="00C62540">
        <w:rPr>
          <w:rFonts w:ascii="Times New Roman" w:hAnsi="Times New Roman" w:cs="Times New Roman"/>
        </w:rPr>
        <w:t>)</w:t>
      </w:r>
    </w:p>
    <w:p w:rsidR="00C62540" w:rsidRDefault="00C62540" w:rsidP="00DA11B5">
      <w:pPr>
        <w:spacing w:line="240" w:lineRule="atLeast"/>
        <w:rPr>
          <w:rFonts w:ascii="Times New Roman" w:hAnsi="Times New Roman" w:cs="Times New Roman"/>
        </w:rPr>
      </w:pPr>
      <w:r>
        <w:rPr>
          <w:rFonts w:ascii="Times New Roman" w:hAnsi="Times New Roman" w:cs="Times New Roman"/>
        </w:rPr>
        <w:t>Capítulo 1, “La guerra liberadora”.</w:t>
      </w:r>
    </w:p>
    <w:p w:rsidR="00C62540" w:rsidRDefault="00C62540" w:rsidP="00DA11B5">
      <w:pPr>
        <w:spacing w:line="240" w:lineRule="atLeast"/>
        <w:rPr>
          <w:rFonts w:ascii="Times New Roman" w:hAnsi="Times New Roman" w:cs="Times New Roman"/>
        </w:rPr>
      </w:pPr>
      <w:r>
        <w:rPr>
          <w:rFonts w:ascii="Times New Roman" w:hAnsi="Times New Roman" w:cs="Times New Roman"/>
        </w:rPr>
        <w:t>Capítulo 2, “La guerra patriótica y emancipadora”.</w:t>
      </w:r>
    </w:p>
    <w:p w:rsidR="00C62540" w:rsidRDefault="00C62540" w:rsidP="00DA11B5">
      <w:pPr>
        <w:spacing w:line="240" w:lineRule="atLeast"/>
        <w:rPr>
          <w:rFonts w:ascii="Times New Roman" w:hAnsi="Times New Roman" w:cs="Times New Roman"/>
        </w:rPr>
      </w:pPr>
      <w:r>
        <w:rPr>
          <w:rFonts w:ascii="Times New Roman" w:hAnsi="Times New Roman" w:cs="Times New Roman"/>
        </w:rPr>
        <w:t xml:space="preserve">Capítulo 4, “La guerra imaginaria”. </w:t>
      </w:r>
    </w:p>
    <w:p w:rsidR="00C62540" w:rsidRDefault="00C62540" w:rsidP="00DA11B5">
      <w:pPr>
        <w:spacing w:line="240" w:lineRule="atLeast"/>
        <w:rPr>
          <w:rFonts w:ascii="Times New Roman" w:hAnsi="Times New Roman" w:cs="Times New Roman"/>
          <w:b/>
          <w:sz w:val="20"/>
          <w:szCs w:val="20"/>
        </w:rPr>
      </w:pPr>
    </w:p>
    <w:p w:rsidR="00BF4E12" w:rsidRDefault="00BF4E12" w:rsidP="00DA11B5">
      <w:pPr>
        <w:spacing w:line="240" w:lineRule="atLeast"/>
        <w:rPr>
          <w:rFonts w:ascii="Times New Roman" w:hAnsi="Times New Roman" w:cs="Times New Roman"/>
          <w:b/>
          <w:sz w:val="20"/>
          <w:szCs w:val="20"/>
        </w:rPr>
      </w:pPr>
    </w:p>
    <w:p w:rsidR="00BF4E12" w:rsidRDefault="00BF4E12" w:rsidP="00BF4E12">
      <w:pPr>
        <w:pStyle w:val="Ttulo1"/>
        <w:jc w:val="both"/>
        <w:rPr>
          <w:sz w:val="24"/>
          <w:szCs w:val="24"/>
          <w:u w:val="single"/>
        </w:rPr>
      </w:pPr>
      <w:r>
        <w:rPr>
          <w:sz w:val="24"/>
          <w:szCs w:val="24"/>
          <w:u w:val="single"/>
        </w:rPr>
        <w:t>Aspectos formales</w:t>
      </w:r>
    </w:p>
    <w:p w:rsidR="00BF4E12" w:rsidRDefault="00BF4E12" w:rsidP="00BF4E12">
      <w:pPr>
        <w:jc w:val="both"/>
      </w:pPr>
    </w:p>
    <w:p w:rsidR="00BF4E12" w:rsidRDefault="00BF4E12" w:rsidP="00BF4E12">
      <w:pPr>
        <w:numPr>
          <w:ilvl w:val="0"/>
          <w:numId w:val="3"/>
        </w:numPr>
        <w:spacing w:after="0" w:line="240" w:lineRule="auto"/>
        <w:jc w:val="both"/>
      </w:pPr>
      <w:r>
        <w:t>El desarrollo del trabajo constará de no más de diez carillas a máquina a 1,5 interlineado</w:t>
      </w:r>
    </w:p>
    <w:p w:rsidR="00BF4E12" w:rsidRDefault="00BF4E12" w:rsidP="00BF4E12">
      <w:pPr>
        <w:jc w:val="both"/>
      </w:pPr>
    </w:p>
    <w:p w:rsidR="00BF4E12" w:rsidRDefault="00BF4E12" w:rsidP="00BF4E12">
      <w:pPr>
        <w:numPr>
          <w:ilvl w:val="0"/>
          <w:numId w:val="4"/>
        </w:numPr>
        <w:spacing w:after="0" w:line="240" w:lineRule="auto"/>
        <w:jc w:val="both"/>
      </w:pPr>
      <w:r>
        <w:t>Además se deberá incluir:</w:t>
      </w:r>
    </w:p>
    <w:p w:rsidR="00BF4E12" w:rsidRDefault="00BF4E12" w:rsidP="00BF4E12">
      <w:pPr>
        <w:jc w:val="both"/>
      </w:pPr>
    </w:p>
    <w:p w:rsidR="00BF4E12" w:rsidRDefault="00BF4E12" w:rsidP="00BF4E12">
      <w:pPr>
        <w:pStyle w:val="Ttulo3"/>
        <w:numPr>
          <w:ilvl w:val="0"/>
          <w:numId w:val="5"/>
        </w:numPr>
        <w:tabs>
          <w:tab w:val="clear" w:pos="360"/>
          <w:tab w:val="num" w:pos="720"/>
        </w:tabs>
        <w:spacing w:before="0" w:after="0"/>
        <w:ind w:left="720"/>
        <w:jc w:val="both"/>
        <w:rPr>
          <w:rFonts w:ascii="Times New Roman" w:hAnsi="Times New Roman"/>
          <w:sz w:val="24"/>
          <w:szCs w:val="24"/>
        </w:rPr>
      </w:pPr>
      <w:r>
        <w:rPr>
          <w:rFonts w:ascii="Times New Roman" w:hAnsi="Times New Roman"/>
          <w:sz w:val="24"/>
          <w:szCs w:val="24"/>
        </w:rPr>
        <w:t xml:space="preserve">Una </w:t>
      </w:r>
      <w:r>
        <w:rPr>
          <w:rFonts w:ascii="Times New Roman" w:hAnsi="Times New Roman"/>
          <w:b w:val="0"/>
          <w:sz w:val="24"/>
          <w:szCs w:val="24"/>
        </w:rPr>
        <w:t>carátula</w:t>
      </w:r>
      <w:r>
        <w:rPr>
          <w:rFonts w:ascii="Times New Roman" w:hAnsi="Times New Roman"/>
          <w:sz w:val="24"/>
          <w:szCs w:val="24"/>
        </w:rPr>
        <w:t xml:space="preserve"> en la cual consten los siguientes datos:</w:t>
      </w:r>
    </w:p>
    <w:p w:rsidR="00BF4E12" w:rsidRDefault="00BF4E12" w:rsidP="00BF4E12">
      <w:pPr>
        <w:ind w:left="360"/>
        <w:jc w:val="both"/>
      </w:pPr>
      <w:r>
        <w:t>Título del trabajo</w:t>
      </w:r>
    </w:p>
    <w:p w:rsidR="00BF4E12" w:rsidRDefault="00BF4E12" w:rsidP="00BF4E12">
      <w:pPr>
        <w:pStyle w:val="Ttulo2"/>
        <w:rPr>
          <w:sz w:val="24"/>
          <w:szCs w:val="24"/>
        </w:rPr>
      </w:pPr>
      <w:r>
        <w:rPr>
          <w:sz w:val="24"/>
          <w:szCs w:val="24"/>
        </w:rPr>
        <w:t>Nombre de la materia y cátedra</w:t>
      </w:r>
    </w:p>
    <w:p w:rsidR="00BF4E12" w:rsidRDefault="00BF4E12" w:rsidP="00BF4E12">
      <w:pPr>
        <w:pStyle w:val="Ttulo2"/>
        <w:rPr>
          <w:sz w:val="24"/>
          <w:szCs w:val="24"/>
        </w:rPr>
      </w:pPr>
      <w:r>
        <w:rPr>
          <w:sz w:val="24"/>
          <w:szCs w:val="24"/>
        </w:rPr>
        <w:t>Apellido y Nombre del alumno</w:t>
      </w:r>
    </w:p>
    <w:p w:rsidR="00BF4E12" w:rsidRDefault="00BF4E12" w:rsidP="00BF4E12">
      <w:pPr>
        <w:ind w:left="360"/>
        <w:jc w:val="both"/>
      </w:pPr>
      <w:r>
        <w:lastRenderedPageBreak/>
        <w:t xml:space="preserve">Día y horario de </w:t>
      </w:r>
      <w:smartTag w:uri="urn:schemas-microsoft-com:office:smarttags" w:element="PersonName">
        <w:smartTagPr>
          <w:attr w:name="ProductID" w:val="la Comisión"/>
        </w:smartTagPr>
        <w:r>
          <w:t>la Comisión</w:t>
        </w:r>
      </w:smartTag>
    </w:p>
    <w:p w:rsidR="00BF4E12" w:rsidRDefault="00BF4E12" w:rsidP="00BF4E12">
      <w:pPr>
        <w:ind w:left="360"/>
        <w:jc w:val="both"/>
      </w:pPr>
      <w:r>
        <w:t>Cuatrimestre y año de la cursada</w:t>
      </w:r>
    </w:p>
    <w:p w:rsidR="00BF4E12" w:rsidRDefault="00BF4E12" w:rsidP="00BF4E12">
      <w:pPr>
        <w:ind w:left="360"/>
        <w:jc w:val="both"/>
      </w:pPr>
      <w:r>
        <w:t>Nº de Libreta Universitaria</w:t>
      </w:r>
    </w:p>
    <w:p w:rsidR="00BF4E12" w:rsidRDefault="00BF4E12" w:rsidP="00BF4E12">
      <w:pPr>
        <w:ind w:left="360"/>
        <w:jc w:val="both"/>
      </w:pPr>
    </w:p>
    <w:p w:rsidR="00BF4E12" w:rsidRDefault="00BF4E12" w:rsidP="00BF4E12">
      <w:pPr>
        <w:pStyle w:val="Ttulo4"/>
        <w:keepNext/>
        <w:numPr>
          <w:ilvl w:val="0"/>
          <w:numId w:val="6"/>
        </w:numPr>
        <w:tabs>
          <w:tab w:val="clear" w:pos="360"/>
          <w:tab w:val="num" w:pos="720"/>
        </w:tabs>
        <w:spacing w:before="0" w:beforeAutospacing="0" w:after="0" w:afterAutospacing="0"/>
        <w:ind w:left="720"/>
        <w:jc w:val="both"/>
      </w:pPr>
      <w:r>
        <w:t xml:space="preserve">Un </w:t>
      </w:r>
      <w:r>
        <w:rPr>
          <w:b w:val="0"/>
        </w:rPr>
        <w:t>Índice</w:t>
      </w:r>
      <w:r>
        <w:t xml:space="preserve"> que refleje el Plan de Trabajo seguido por el alumno</w:t>
      </w:r>
    </w:p>
    <w:p w:rsidR="00BF4E12" w:rsidRDefault="00BF4E12" w:rsidP="00BF4E12">
      <w:pPr>
        <w:pStyle w:val="Sangradetextonormal"/>
        <w:numPr>
          <w:ilvl w:val="0"/>
          <w:numId w:val="7"/>
        </w:numPr>
        <w:tabs>
          <w:tab w:val="clear" w:pos="360"/>
          <w:tab w:val="num" w:pos="720"/>
        </w:tabs>
        <w:ind w:left="720"/>
        <w:jc w:val="both"/>
        <w:rPr>
          <w:szCs w:val="24"/>
        </w:rPr>
      </w:pPr>
      <w:smartTag w:uri="urn:schemas-microsoft-com:office:smarttags" w:element="PersonName">
        <w:smartTagPr>
          <w:attr w:name="ProductID" w:val="La Bibliografía"/>
        </w:smartTagPr>
        <w:r>
          <w:rPr>
            <w:szCs w:val="24"/>
          </w:rPr>
          <w:t xml:space="preserve">La </w:t>
        </w:r>
        <w:r>
          <w:rPr>
            <w:b/>
            <w:szCs w:val="24"/>
          </w:rPr>
          <w:t>Bibliografía</w:t>
        </w:r>
      </w:smartTag>
      <w:r>
        <w:rPr>
          <w:szCs w:val="24"/>
        </w:rPr>
        <w:t xml:space="preserve"> utilizada para la realización del trabajo correctamente citada (tomar como modelo la forma en que está citada la bibliografía en el programa).</w:t>
      </w:r>
    </w:p>
    <w:p w:rsidR="00BF4E12" w:rsidRDefault="00BF4E12" w:rsidP="00BF4E12">
      <w:pPr>
        <w:pStyle w:val="Sangradetextonormal"/>
        <w:jc w:val="both"/>
        <w:rPr>
          <w:szCs w:val="24"/>
        </w:rPr>
      </w:pPr>
    </w:p>
    <w:p w:rsidR="00BF4E12" w:rsidRDefault="00BF4E12" w:rsidP="00BF4E12">
      <w:pPr>
        <w:numPr>
          <w:ilvl w:val="0"/>
          <w:numId w:val="8"/>
        </w:numPr>
        <w:spacing w:after="0" w:line="240" w:lineRule="auto"/>
        <w:jc w:val="both"/>
      </w:pPr>
      <w:r>
        <w:t xml:space="preserve">Se podrán utilizar citas textuales o síntesis analíticas de la bibliografía consultada (obligatoria y optativa), pero se deberá cuidar que éstas no constituyan largas transcripciones. La cátedra evaluará la producción del alumno y no la de otros autores. Toda cita deberá tener su correspondiente referencia: nota (preferiblemente a pie de página) con el autor, nombre de la obra y nº de página en donde figura ese texto o esa idea. </w:t>
      </w:r>
    </w:p>
    <w:p w:rsidR="00BF4E12" w:rsidRDefault="00BF4E12" w:rsidP="00BF4E12">
      <w:pPr>
        <w:numPr>
          <w:ilvl w:val="0"/>
          <w:numId w:val="8"/>
        </w:numPr>
        <w:spacing w:after="0" w:line="240" w:lineRule="auto"/>
        <w:jc w:val="both"/>
      </w:pPr>
      <w:r>
        <w:t xml:space="preserve">El trabajo que no contemple esos aspectos formales, tenga faltas de ortografía y/o abundantes errores de tipeo no podrá ser evaluado. Recordar que los acentos y las ‘ñ’ forman parte de nuestro idioma. </w:t>
      </w:r>
    </w:p>
    <w:p w:rsidR="00BF4E12" w:rsidRDefault="00BF4E12" w:rsidP="00BF4E12">
      <w:pPr>
        <w:numPr>
          <w:ilvl w:val="0"/>
          <w:numId w:val="8"/>
        </w:numPr>
        <w:spacing w:after="0" w:line="240" w:lineRule="auto"/>
        <w:jc w:val="both"/>
      </w:pPr>
      <w:r>
        <w:t xml:space="preserve">Como todo trabajo monográfico, es imprescindible comenzar con una breve introducción (no más de una hoja) que explique el camino que se seguirá en el trabajo así como la justificación del mismo. </w:t>
      </w:r>
    </w:p>
    <w:p w:rsidR="00BF4E12" w:rsidRDefault="00BF4E12" w:rsidP="00BF4E12">
      <w:pPr>
        <w:pStyle w:val="Sangra2detindependiente"/>
        <w:numPr>
          <w:ilvl w:val="0"/>
          <w:numId w:val="9"/>
        </w:numPr>
        <w:jc w:val="both"/>
        <w:rPr>
          <w:szCs w:val="24"/>
        </w:rPr>
      </w:pPr>
      <w:r>
        <w:rPr>
          <w:szCs w:val="24"/>
        </w:rPr>
        <w:t xml:space="preserve">La entrega del trabajo no es personal y sólo se realizará en la fecha y horario acordados. </w:t>
      </w:r>
    </w:p>
    <w:p w:rsidR="00BF4E12" w:rsidRDefault="00BF4E12" w:rsidP="00BF4E12">
      <w:pPr>
        <w:jc w:val="both"/>
      </w:pPr>
    </w:p>
    <w:p w:rsidR="00BF4E12" w:rsidRDefault="00BF4E12" w:rsidP="00BF4E12">
      <w:pPr>
        <w:jc w:val="both"/>
      </w:pPr>
    </w:p>
    <w:p w:rsidR="00BF4E12" w:rsidRDefault="00BF4E12" w:rsidP="00BF4E12">
      <w:pPr>
        <w:pBdr>
          <w:top w:val="single" w:sz="4" w:space="1" w:color="auto"/>
          <w:left w:val="single" w:sz="4" w:space="4" w:color="auto"/>
          <w:bottom w:val="single" w:sz="4" w:space="1" w:color="auto"/>
          <w:right w:val="single" w:sz="4" w:space="4" w:color="auto"/>
        </w:pBdr>
        <w:jc w:val="both"/>
        <w:rPr>
          <w:b/>
        </w:rPr>
      </w:pPr>
      <w:r>
        <w:rPr>
          <w:b/>
        </w:rPr>
        <w:t>Evaluación</w:t>
      </w:r>
    </w:p>
    <w:p w:rsidR="00BF4E12" w:rsidRDefault="00BF4E12" w:rsidP="00BF4E12">
      <w:pPr>
        <w:pBdr>
          <w:top w:val="single" w:sz="4" w:space="1" w:color="auto"/>
          <w:left w:val="single" w:sz="4" w:space="4" w:color="auto"/>
          <w:bottom w:val="single" w:sz="4" w:space="1" w:color="auto"/>
          <w:right w:val="single" w:sz="4" w:space="4" w:color="auto"/>
        </w:pBdr>
        <w:jc w:val="both"/>
      </w:pPr>
    </w:p>
    <w:p w:rsidR="00BF4E12" w:rsidRDefault="00BF4E12" w:rsidP="00BF4E12">
      <w:pPr>
        <w:pBdr>
          <w:top w:val="single" w:sz="4" w:space="1" w:color="auto"/>
          <w:left w:val="single" w:sz="4" w:space="4" w:color="auto"/>
          <w:bottom w:val="single" w:sz="4" w:space="1" w:color="auto"/>
          <w:right w:val="single" w:sz="4" w:space="4" w:color="auto"/>
        </w:pBdr>
        <w:jc w:val="both"/>
      </w:pPr>
      <w:r>
        <w:t xml:space="preserve">El trabajo se entregará en la primera fecha de finales, a las 17 hs, La cátedra devolverá los trabajos ya evaluados en la segunda fecha de finales a las </w:t>
      </w:r>
      <w:smartTag w:uri="urn:schemas-microsoft-com:office:smarttags" w:element="time">
        <w:smartTagPr>
          <w:attr w:name="Minute" w:val="30"/>
          <w:attr w:name="Hour" w:val="16"/>
        </w:smartTagPr>
        <w:r>
          <w:t>16.30</w:t>
        </w:r>
      </w:smartTag>
      <w:r>
        <w:t xml:space="preserve"> (ambas fechas figuran en el cronograma). En caso de que el trabajo esté aprobado con una nota siete o mayor, se volcará la nota final en las planillas en ese momento. Si el trabajo está aprobado pero con una nota igual o mayor que cuatro, pero no se haya logrado un nivel que permita la promoción (nota igual o mayor que siete), el alumno podrá rehacerlo solo una vez y entregarlo en el primer teórico del próximo cuatrimestre. En este caso, el alumno figurará en las planillas como REGULAR (debiendo el final). Si el trabajo, en ese momento, logra el nivel esperado para la promoción, la nota se volcará en las planillas en el próximo turno </w:t>
      </w:r>
      <w:r>
        <w:lastRenderedPageBreak/>
        <w:t>de examen. Para ello</w:t>
      </w:r>
      <w:r>
        <w:rPr>
          <w:b/>
        </w:rPr>
        <w:t xml:space="preserve">, el alumno debe inscribirse  y concurrir en esa fecha. </w:t>
      </w:r>
      <w:r>
        <w:t>Si el trabajo no logra ese nivel, se perderá la posibilidad de promocionar y se deberá rendir un examen final.</w:t>
      </w:r>
    </w:p>
    <w:p w:rsidR="00BF4E12" w:rsidRDefault="00BF4E12" w:rsidP="00BF4E12">
      <w:pPr>
        <w:pBdr>
          <w:top w:val="single" w:sz="4" w:space="1" w:color="auto"/>
          <w:left w:val="single" w:sz="4" w:space="4" w:color="auto"/>
          <w:bottom w:val="single" w:sz="4" w:space="1" w:color="auto"/>
          <w:right w:val="single" w:sz="4" w:space="4" w:color="auto"/>
        </w:pBdr>
        <w:jc w:val="both"/>
      </w:pPr>
      <w:r>
        <w:t>Si el trabajo no está aprobado, deberá recursar la materia.</w:t>
      </w:r>
    </w:p>
    <w:p w:rsidR="00BF4E12" w:rsidRDefault="00BF4E12" w:rsidP="00BF4E12"/>
    <w:p w:rsidR="00BF4E12" w:rsidRDefault="00BF4E12" w:rsidP="00BF4E12"/>
    <w:p w:rsidR="00BF4E12" w:rsidRPr="00E843AE" w:rsidRDefault="00BF4E12" w:rsidP="00BF4E12"/>
    <w:p w:rsidR="00BF4E12" w:rsidRDefault="00BF4E12" w:rsidP="00DA11B5">
      <w:pPr>
        <w:spacing w:line="240" w:lineRule="atLeast"/>
        <w:rPr>
          <w:rFonts w:ascii="Times New Roman" w:hAnsi="Times New Roman" w:cs="Times New Roman"/>
          <w:b/>
          <w:sz w:val="20"/>
          <w:szCs w:val="20"/>
        </w:rPr>
      </w:pPr>
    </w:p>
    <w:sectPr w:rsidR="00BF4E12" w:rsidSect="00227712">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DF5" w:rsidRDefault="00A44DF5" w:rsidP="00125D5E">
      <w:pPr>
        <w:spacing w:after="0" w:line="240" w:lineRule="auto"/>
      </w:pPr>
      <w:r>
        <w:separator/>
      </w:r>
    </w:p>
  </w:endnote>
  <w:endnote w:type="continuationSeparator" w:id="1">
    <w:p w:rsidR="00A44DF5" w:rsidRDefault="00A44DF5" w:rsidP="00125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5E" w:rsidRDefault="00125D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722"/>
      <w:docPartObj>
        <w:docPartGallery w:val="Page Numbers (Bottom of Page)"/>
        <w:docPartUnique/>
      </w:docPartObj>
    </w:sdtPr>
    <w:sdtContent>
      <w:p w:rsidR="00125D5E" w:rsidRDefault="00125D5E">
        <w:pPr>
          <w:pStyle w:val="Piedepgina"/>
          <w:jc w:val="center"/>
        </w:pPr>
      </w:p>
      <w:p w:rsidR="00125D5E" w:rsidRDefault="0070642B">
        <w:pPr>
          <w:pStyle w:val="Piedepgina"/>
          <w:jc w:val="center"/>
        </w:pPr>
        <w:fldSimple w:instr=" PAGE   \* MERGEFORMAT ">
          <w:r w:rsidR="00BF4E12">
            <w:rPr>
              <w:noProof/>
            </w:rPr>
            <w:t>1</w:t>
          </w:r>
        </w:fldSimple>
      </w:p>
    </w:sdtContent>
  </w:sdt>
  <w:p w:rsidR="00125D5E" w:rsidRDefault="00125D5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5E" w:rsidRDefault="00125D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DF5" w:rsidRDefault="00A44DF5" w:rsidP="00125D5E">
      <w:pPr>
        <w:spacing w:after="0" w:line="240" w:lineRule="auto"/>
      </w:pPr>
      <w:r>
        <w:separator/>
      </w:r>
    </w:p>
  </w:footnote>
  <w:footnote w:type="continuationSeparator" w:id="1">
    <w:p w:rsidR="00A44DF5" w:rsidRDefault="00A44DF5" w:rsidP="00125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5E" w:rsidRDefault="00125D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5E" w:rsidRDefault="00125D5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5E" w:rsidRDefault="00125D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C5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DD858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ABD04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1B96B5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3F710B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5D474889"/>
    <w:multiLevelType w:val="hybridMultilevel"/>
    <w:tmpl w:val="AB5EA6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984F8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74DA19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79730274"/>
    <w:multiLevelType w:val="multilevel"/>
    <w:tmpl w:val="B88E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lvlOverride w:ilvl="0"/>
  </w:num>
  <w:num w:numId="4">
    <w:abstractNumId w:val="1"/>
    <w:lvlOverride w:ilvl="0"/>
  </w:num>
  <w:num w:numId="5">
    <w:abstractNumId w:val="6"/>
    <w:lvlOverride w:ilvl="0"/>
  </w:num>
  <w:num w:numId="6">
    <w:abstractNumId w:val="0"/>
    <w:lvlOverride w:ilvl="0"/>
  </w:num>
  <w:num w:numId="7">
    <w:abstractNumId w:val="3"/>
    <w:lvlOverride w:ilvl="0"/>
  </w:num>
  <w:num w:numId="8">
    <w:abstractNumId w:val="7"/>
    <w:lvlOverride w:ilvl="0"/>
  </w:num>
  <w:num w:numId="9">
    <w:abstractNumId w:val="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73979"/>
    <w:rsid w:val="00010F11"/>
    <w:rsid w:val="000627ED"/>
    <w:rsid w:val="00080656"/>
    <w:rsid w:val="000F57E2"/>
    <w:rsid w:val="00101A4D"/>
    <w:rsid w:val="00125D5E"/>
    <w:rsid w:val="001519AC"/>
    <w:rsid w:val="001E7814"/>
    <w:rsid w:val="002226C8"/>
    <w:rsid w:val="00227712"/>
    <w:rsid w:val="00244045"/>
    <w:rsid w:val="00251C42"/>
    <w:rsid w:val="002C6F19"/>
    <w:rsid w:val="003628B2"/>
    <w:rsid w:val="00363A2A"/>
    <w:rsid w:val="003A30AC"/>
    <w:rsid w:val="003B5120"/>
    <w:rsid w:val="003F24D3"/>
    <w:rsid w:val="0044737D"/>
    <w:rsid w:val="004E4AE8"/>
    <w:rsid w:val="0051092D"/>
    <w:rsid w:val="00536318"/>
    <w:rsid w:val="00573979"/>
    <w:rsid w:val="005D56BB"/>
    <w:rsid w:val="00694F51"/>
    <w:rsid w:val="00701871"/>
    <w:rsid w:val="0070642B"/>
    <w:rsid w:val="007478B7"/>
    <w:rsid w:val="007A2B3D"/>
    <w:rsid w:val="007B5DF8"/>
    <w:rsid w:val="0080149C"/>
    <w:rsid w:val="00801F21"/>
    <w:rsid w:val="00830980"/>
    <w:rsid w:val="00837487"/>
    <w:rsid w:val="0089087D"/>
    <w:rsid w:val="008C0DCF"/>
    <w:rsid w:val="008E7BB9"/>
    <w:rsid w:val="00901D70"/>
    <w:rsid w:val="00943CB1"/>
    <w:rsid w:val="009D701C"/>
    <w:rsid w:val="00A32CEB"/>
    <w:rsid w:val="00A44DF5"/>
    <w:rsid w:val="00A47321"/>
    <w:rsid w:val="00A51532"/>
    <w:rsid w:val="00A52347"/>
    <w:rsid w:val="00AE103E"/>
    <w:rsid w:val="00B0239B"/>
    <w:rsid w:val="00B7434C"/>
    <w:rsid w:val="00BA7A6F"/>
    <w:rsid w:val="00BF2D49"/>
    <w:rsid w:val="00BF4E12"/>
    <w:rsid w:val="00C62540"/>
    <w:rsid w:val="00CE0746"/>
    <w:rsid w:val="00CE2523"/>
    <w:rsid w:val="00D2591D"/>
    <w:rsid w:val="00D3212C"/>
    <w:rsid w:val="00D72754"/>
    <w:rsid w:val="00D92DEE"/>
    <w:rsid w:val="00DA11B5"/>
    <w:rsid w:val="00DB0BBD"/>
    <w:rsid w:val="00DD4B4E"/>
    <w:rsid w:val="00DD5F1A"/>
    <w:rsid w:val="00EB01AF"/>
    <w:rsid w:val="00ED3E62"/>
    <w:rsid w:val="00EE74C2"/>
    <w:rsid w:val="00EF5C5B"/>
    <w:rsid w:val="00F02AB2"/>
    <w:rsid w:val="00F71B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12"/>
  </w:style>
  <w:style w:type="paragraph" w:styleId="Ttulo1">
    <w:name w:val="heading 1"/>
    <w:basedOn w:val="Normal"/>
    <w:next w:val="Normal"/>
    <w:link w:val="Ttulo1Car"/>
    <w:uiPriority w:val="9"/>
    <w:qFormat/>
    <w:rsid w:val="00837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478B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qFormat/>
    <w:rsid w:val="00BF4E1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link w:val="Ttulo4Car"/>
    <w:uiPriority w:val="9"/>
    <w:qFormat/>
    <w:rsid w:val="007478B7"/>
    <w:pPr>
      <w:spacing w:before="100" w:beforeAutospacing="1" w:after="100" w:afterAutospacing="1" w:line="240" w:lineRule="auto"/>
      <w:outlineLvl w:val="3"/>
    </w:pPr>
    <w:rPr>
      <w:rFonts w:ascii="Times New Roman" w:eastAsia="Times New Roman" w:hAnsi="Times New Roman" w:cs="Times New Roman"/>
      <w:b/>
      <w:bCs/>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78B7"/>
    <w:rPr>
      <w:color w:val="0000FF" w:themeColor="hyperlink"/>
      <w:u w:val="single"/>
    </w:rPr>
  </w:style>
  <w:style w:type="character" w:customStyle="1" w:styleId="Ttulo2Car">
    <w:name w:val="Título 2 Car"/>
    <w:basedOn w:val="Fuentedeprrafopredeter"/>
    <w:link w:val="Ttulo2"/>
    <w:uiPriority w:val="9"/>
    <w:rsid w:val="007478B7"/>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7478B7"/>
    <w:rPr>
      <w:rFonts w:ascii="Times New Roman" w:eastAsia="Times New Roman" w:hAnsi="Times New Roman" w:cs="Times New Roman"/>
      <w:b/>
      <w:bCs/>
      <w:szCs w:val="24"/>
      <w:lang w:eastAsia="es-AR"/>
    </w:rPr>
  </w:style>
  <w:style w:type="paragraph" w:customStyle="1" w:styleId="tipo">
    <w:name w:val="tipo"/>
    <w:basedOn w:val="Normal"/>
    <w:rsid w:val="007478B7"/>
    <w:pPr>
      <w:spacing w:before="100" w:beforeAutospacing="1" w:after="100" w:afterAutospacing="1" w:line="240" w:lineRule="auto"/>
    </w:pPr>
    <w:rPr>
      <w:rFonts w:ascii="Times New Roman" w:eastAsia="Times New Roman" w:hAnsi="Times New Roman" w:cs="Times New Roman"/>
      <w:szCs w:val="24"/>
      <w:lang w:eastAsia="es-AR"/>
    </w:rPr>
  </w:style>
  <w:style w:type="character" w:customStyle="1" w:styleId="apple-converted-space">
    <w:name w:val="apple-converted-space"/>
    <w:basedOn w:val="Fuentedeprrafopredeter"/>
    <w:rsid w:val="007478B7"/>
  </w:style>
  <w:style w:type="paragraph" w:customStyle="1" w:styleId="moneda">
    <w:name w:val="moneda"/>
    <w:basedOn w:val="Normal"/>
    <w:rsid w:val="007478B7"/>
    <w:pPr>
      <w:spacing w:before="100" w:beforeAutospacing="1" w:after="100" w:afterAutospacing="1" w:line="240" w:lineRule="auto"/>
    </w:pPr>
    <w:rPr>
      <w:rFonts w:ascii="Times New Roman" w:eastAsia="Times New Roman" w:hAnsi="Times New Roman" w:cs="Times New Roman"/>
      <w:szCs w:val="24"/>
      <w:lang w:eastAsia="es-AR"/>
    </w:rPr>
  </w:style>
  <w:style w:type="paragraph" w:customStyle="1" w:styleId="numero">
    <w:name w:val="numero"/>
    <w:basedOn w:val="Normal"/>
    <w:rsid w:val="007478B7"/>
    <w:pPr>
      <w:spacing w:before="100" w:beforeAutospacing="1" w:after="100" w:afterAutospacing="1" w:line="240" w:lineRule="auto"/>
    </w:pPr>
    <w:rPr>
      <w:rFonts w:ascii="Times New Roman" w:eastAsia="Times New Roman" w:hAnsi="Times New Roman" w:cs="Times New Roman"/>
      <w:szCs w:val="24"/>
      <w:lang w:eastAsia="es-AR"/>
    </w:rPr>
  </w:style>
  <w:style w:type="paragraph" w:styleId="Sinespaciado">
    <w:name w:val="No Spacing"/>
    <w:uiPriority w:val="1"/>
    <w:qFormat/>
    <w:rsid w:val="00BA7A6F"/>
    <w:pPr>
      <w:spacing w:after="0" w:line="240" w:lineRule="auto"/>
    </w:pPr>
  </w:style>
  <w:style w:type="character" w:styleId="Hipervnculovisitado">
    <w:name w:val="FollowedHyperlink"/>
    <w:basedOn w:val="Fuentedeprrafopredeter"/>
    <w:uiPriority w:val="99"/>
    <w:semiHidden/>
    <w:unhideWhenUsed/>
    <w:rsid w:val="00CE0746"/>
    <w:rPr>
      <w:color w:val="800080" w:themeColor="followedHyperlink"/>
      <w:u w:val="single"/>
    </w:rPr>
  </w:style>
  <w:style w:type="character" w:styleId="nfasis">
    <w:name w:val="Emphasis"/>
    <w:basedOn w:val="Fuentedeprrafopredeter"/>
    <w:uiPriority w:val="20"/>
    <w:qFormat/>
    <w:rsid w:val="002226C8"/>
    <w:rPr>
      <w:i/>
      <w:iCs/>
    </w:rPr>
  </w:style>
  <w:style w:type="character" w:customStyle="1" w:styleId="Ttulo1Car">
    <w:name w:val="Título 1 Car"/>
    <w:basedOn w:val="Fuentedeprrafopredeter"/>
    <w:link w:val="Ttulo1"/>
    <w:uiPriority w:val="9"/>
    <w:rsid w:val="0083748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37487"/>
    <w:pPr>
      <w:ind w:left="720"/>
      <w:contextualSpacing/>
    </w:pPr>
  </w:style>
  <w:style w:type="paragraph" w:styleId="Encabezado">
    <w:name w:val="header"/>
    <w:basedOn w:val="Normal"/>
    <w:link w:val="EncabezadoCar"/>
    <w:uiPriority w:val="99"/>
    <w:semiHidden/>
    <w:unhideWhenUsed/>
    <w:rsid w:val="00125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25D5E"/>
  </w:style>
  <w:style w:type="paragraph" w:styleId="Piedepgina">
    <w:name w:val="footer"/>
    <w:basedOn w:val="Normal"/>
    <w:link w:val="PiedepginaCar"/>
    <w:uiPriority w:val="99"/>
    <w:unhideWhenUsed/>
    <w:rsid w:val="00125D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D5E"/>
  </w:style>
  <w:style w:type="character" w:customStyle="1" w:styleId="Ttulo3Car">
    <w:name w:val="Título 3 Car"/>
    <w:basedOn w:val="Fuentedeprrafopredeter"/>
    <w:link w:val="Ttulo3"/>
    <w:rsid w:val="00BF4E12"/>
    <w:rPr>
      <w:rFonts w:ascii="Cambria" w:eastAsia="Times New Roman" w:hAnsi="Cambria" w:cs="Times New Roman"/>
      <w:b/>
      <w:bCs/>
      <w:sz w:val="26"/>
      <w:szCs w:val="26"/>
      <w:lang w:val="es-ES" w:eastAsia="es-ES"/>
    </w:rPr>
  </w:style>
  <w:style w:type="character" w:customStyle="1" w:styleId="SangradetextonormalCar">
    <w:name w:val="Sangría de texto normal Car"/>
    <w:link w:val="Sangradetextonormal"/>
    <w:locked/>
    <w:rsid w:val="00BF4E12"/>
    <w:rPr>
      <w:lang w:eastAsia="es-AR"/>
    </w:rPr>
  </w:style>
  <w:style w:type="paragraph" w:styleId="Sangradetextonormal">
    <w:name w:val="Body Text Indent"/>
    <w:basedOn w:val="Normal"/>
    <w:link w:val="SangradetextonormalCar"/>
    <w:rsid w:val="00BF4E12"/>
    <w:pPr>
      <w:spacing w:after="0" w:line="240" w:lineRule="auto"/>
      <w:ind w:firstLine="360"/>
    </w:pPr>
    <w:rPr>
      <w:lang w:eastAsia="es-AR"/>
    </w:rPr>
  </w:style>
  <w:style w:type="character" w:customStyle="1" w:styleId="SangradetextonormalCar1">
    <w:name w:val="Sangría de texto normal Car1"/>
    <w:basedOn w:val="Fuentedeprrafopredeter"/>
    <w:link w:val="Sangradetextonormal"/>
    <w:uiPriority w:val="99"/>
    <w:semiHidden/>
    <w:rsid w:val="00BF4E12"/>
  </w:style>
  <w:style w:type="character" w:customStyle="1" w:styleId="Sangra2detindependienteCar">
    <w:name w:val="Sangría 2 de t. independiente Car"/>
    <w:link w:val="Sangra2detindependiente"/>
    <w:locked/>
    <w:rsid w:val="00BF4E12"/>
    <w:rPr>
      <w:lang w:val="es-ES" w:eastAsia="es-AR"/>
    </w:rPr>
  </w:style>
  <w:style w:type="paragraph" w:styleId="Sangra2detindependiente">
    <w:name w:val="Body Text Indent 2"/>
    <w:basedOn w:val="Normal"/>
    <w:link w:val="Sangra2detindependienteCar"/>
    <w:rsid w:val="00BF4E12"/>
    <w:pPr>
      <w:spacing w:after="0" w:line="240" w:lineRule="auto"/>
      <w:ind w:left="360"/>
    </w:pPr>
    <w:rPr>
      <w:lang w:val="es-ES" w:eastAsia="es-AR"/>
    </w:rPr>
  </w:style>
  <w:style w:type="character" w:customStyle="1" w:styleId="Sangra2detindependienteCar1">
    <w:name w:val="Sangría 2 de t. independiente Car1"/>
    <w:basedOn w:val="Fuentedeprrafopredeter"/>
    <w:link w:val="Sangra2detindependiente"/>
    <w:uiPriority w:val="99"/>
    <w:semiHidden/>
    <w:rsid w:val="00BF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478B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7478B7"/>
    <w:pPr>
      <w:spacing w:before="100" w:beforeAutospacing="1" w:after="100" w:afterAutospacing="1" w:line="240" w:lineRule="auto"/>
      <w:outlineLvl w:val="3"/>
    </w:pPr>
    <w:rPr>
      <w:rFonts w:ascii="Times New Roman" w:eastAsia="Times New Roman" w:hAnsi="Times New Roman" w:cs="Times New Roman"/>
      <w:b/>
      <w:bCs/>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78B7"/>
    <w:rPr>
      <w:color w:val="0000FF" w:themeColor="hyperlink"/>
      <w:u w:val="single"/>
    </w:rPr>
  </w:style>
  <w:style w:type="character" w:customStyle="1" w:styleId="Ttulo2Car">
    <w:name w:val="Título 2 Car"/>
    <w:basedOn w:val="Fuentedeprrafopredeter"/>
    <w:link w:val="Ttulo2"/>
    <w:uiPriority w:val="9"/>
    <w:rsid w:val="007478B7"/>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7478B7"/>
    <w:rPr>
      <w:rFonts w:ascii="Times New Roman" w:eastAsia="Times New Roman" w:hAnsi="Times New Roman" w:cs="Times New Roman"/>
      <w:b/>
      <w:bCs/>
      <w:szCs w:val="24"/>
      <w:lang w:eastAsia="es-AR"/>
    </w:rPr>
  </w:style>
  <w:style w:type="paragraph" w:customStyle="1" w:styleId="tipo">
    <w:name w:val="tipo"/>
    <w:basedOn w:val="Normal"/>
    <w:rsid w:val="007478B7"/>
    <w:pPr>
      <w:spacing w:before="100" w:beforeAutospacing="1" w:after="100" w:afterAutospacing="1" w:line="240" w:lineRule="auto"/>
    </w:pPr>
    <w:rPr>
      <w:rFonts w:ascii="Times New Roman" w:eastAsia="Times New Roman" w:hAnsi="Times New Roman" w:cs="Times New Roman"/>
      <w:szCs w:val="24"/>
      <w:lang w:eastAsia="es-AR"/>
    </w:rPr>
  </w:style>
  <w:style w:type="character" w:customStyle="1" w:styleId="apple-converted-space">
    <w:name w:val="apple-converted-space"/>
    <w:basedOn w:val="Fuentedeprrafopredeter"/>
    <w:rsid w:val="007478B7"/>
  </w:style>
  <w:style w:type="paragraph" w:customStyle="1" w:styleId="moneda">
    <w:name w:val="moneda"/>
    <w:basedOn w:val="Normal"/>
    <w:rsid w:val="007478B7"/>
    <w:pPr>
      <w:spacing w:before="100" w:beforeAutospacing="1" w:after="100" w:afterAutospacing="1" w:line="240" w:lineRule="auto"/>
    </w:pPr>
    <w:rPr>
      <w:rFonts w:ascii="Times New Roman" w:eastAsia="Times New Roman" w:hAnsi="Times New Roman" w:cs="Times New Roman"/>
      <w:szCs w:val="24"/>
      <w:lang w:eastAsia="es-AR"/>
    </w:rPr>
  </w:style>
  <w:style w:type="paragraph" w:customStyle="1" w:styleId="numero">
    <w:name w:val="numero"/>
    <w:basedOn w:val="Normal"/>
    <w:rsid w:val="007478B7"/>
    <w:pPr>
      <w:spacing w:before="100" w:beforeAutospacing="1" w:after="100" w:afterAutospacing="1" w:line="240" w:lineRule="auto"/>
    </w:pPr>
    <w:rPr>
      <w:rFonts w:ascii="Times New Roman" w:eastAsia="Times New Roman" w:hAnsi="Times New Roman" w:cs="Times New Roman"/>
      <w:szCs w:val="24"/>
      <w:lang w:eastAsia="es-AR"/>
    </w:rPr>
  </w:style>
  <w:style w:type="paragraph" w:styleId="Sinespaciado">
    <w:name w:val="No Spacing"/>
    <w:uiPriority w:val="1"/>
    <w:qFormat/>
    <w:rsid w:val="00BA7A6F"/>
    <w:pPr>
      <w:spacing w:after="0" w:line="240" w:lineRule="auto"/>
    </w:pPr>
  </w:style>
  <w:style w:type="character" w:styleId="Hipervnculovisitado">
    <w:name w:val="FollowedHyperlink"/>
    <w:basedOn w:val="Fuentedeprrafopredeter"/>
    <w:uiPriority w:val="99"/>
    <w:semiHidden/>
    <w:unhideWhenUsed/>
    <w:rsid w:val="00CE0746"/>
    <w:rPr>
      <w:color w:val="800080" w:themeColor="followedHyperlink"/>
      <w:u w:val="single"/>
    </w:rPr>
  </w:style>
  <w:style w:type="character" w:styleId="nfasis">
    <w:name w:val="Emphasis"/>
    <w:basedOn w:val="Fuentedeprrafopredeter"/>
    <w:uiPriority w:val="20"/>
    <w:qFormat/>
    <w:rsid w:val="002226C8"/>
    <w:rPr>
      <w:i/>
      <w:iCs/>
    </w:rPr>
  </w:style>
</w:styles>
</file>

<file path=word/webSettings.xml><?xml version="1.0" encoding="utf-8"?>
<w:webSettings xmlns:r="http://schemas.openxmlformats.org/officeDocument/2006/relationships" xmlns:w="http://schemas.openxmlformats.org/wordprocessingml/2006/main">
  <w:divs>
    <w:div w:id="422070051">
      <w:bodyDiv w:val="1"/>
      <w:marLeft w:val="0"/>
      <w:marRight w:val="0"/>
      <w:marTop w:val="0"/>
      <w:marBottom w:val="0"/>
      <w:divBdr>
        <w:top w:val="none" w:sz="0" w:space="0" w:color="auto"/>
        <w:left w:val="none" w:sz="0" w:space="0" w:color="auto"/>
        <w:bottom w:val="none" w:sz="0" w:space="0" w:color="auto"/>
        <w:right w:val="none" w:sz="0" w:space="0" w:color="auto"/>
      </w:divBdr>
    </w:div>
    <w:div w:id="1464154029">
      <w:bodyDiv w:val="1"/>
      <w:marLeft w:val="0"/>
      <w:marRight w:val="0"/>
      <w:marTop w:val="0"/>
      <w:marBottom w:val="0"/>
      <w:divBdr>
        <w:top w:val="none" w:sz="0" w:space="0" w:color="auto"/>
        <w:left w:val="none" w:sz="0" w:space="0" w:color="auto"/>
        <w:bottom w:val="none" w:sz="0" w:space="0" w:color="auto"/>
        <w:right w:val="none" w:sz="0" w:space="0" w:color="auto"/>
      </w:divBdr>
      <w:divsChild>
        <w:div w:id="135609874">
          <w:marLeft w:val="0"/>
          <w:marRight w:val="0"/>
          <w:marTop w:val="0"/>
          <w:marBottom w:val="75"/>
          <w:divBdr>
            <w:top w:val="none" w:sz="0" w:space="0" w:color="auto"/>
            <w:left w:val="none" w:sz="0" w:space="0" w:color="auto"/>
            <w:bottom w:val="none" w:sz="0" w:space="0" w:color="auto"/>
            <w:right w:val="none" w:sz="0" w:space="0" w:color="auto"/>
          </w:divBdr>
        </w:div>
        <w:div w:id="1095707623">
          <w:marLeft w:val="0"/>
          <w:marRight w:val="0"/>
          <w:marTop w:val="150"/>
          <w:marBottom w:val="0"/>
          <w:divBdr>
            <w:top w:val="single" w:sz="6" w:space="0" w:color="3D83CB"/>
            <w:left w:val="single" w:sz="6" w:space="0" w:color="3D83CB"/>
            <w:bottom w:val="single" w:sz="6" w:space="0" w:color="3D83CB"/>
            <w:right w:val="single" w:sz="6" w:space="0" w:color="3D83C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OthQtj9th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youtube.com/watch?v=irurR_ZuudA" TargetMode="External"/><Relationship Id="rId12" Type="http://schemas.openxmlformats.org/officeDocument/2006/relationships/hyperlink" Target="http://www.youtube.com/watch?v=AMbomBoVU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9ABCA89E28DA212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v=HFOaOEs1R6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LEnqFRT5Sc"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5</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Usuario</cp:lastModifiedBy>
  <cp:revision>23</cp:revision>
  <cp:lastPrinted>2014-11-27T13:44:00Z</cp:lastPrinted>
  <dcterms:created xsi:type="dcterms:W3CDTF">2014-11-17T17:06:00Z</dcterms:created>
  <dcterms:modified xsi:type="dcterms:W3CDTF">2014-11-28T00:22:00Z</dcterms:modified>
</cp:coreProperties>
</file>